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F3C" w:rsidRDefault="00550896">
      <w:pPr>
        <w:pStyle w:val="11"/>
        <w:jc w:val="center"/>
        <w:rPr>
          <w:rFonts w:ascii="Times New Roman" w:hAnsi="Times New Roman"/>
        </w:rPr>
      </w:pPr>
      <w:r>
        <w:rPr>
          <w:rFonts w:ascii="Times New Roman" w:hAnsi="Times New Roman"/>
          <w:sz w:val="28"/>
          <w:szCs w:val="28"/>
        </w:rPr>
        <w:t>Федеральное государственное образовательное бюджетное учреждение высшего образования</w:t>
      </w:r>
    </w:p>
    <w:p w:rsidR="00930F3C" w:rsidRDefault="00550896">
      <w:pPr>
        <w:pStyle w:val="11"/>
        <w:jc w:val="center"/>
        <w:rPr>
          <w:rFonts w:ascii="Times New Roman" w:hAnsi="Times New Roman"/>
        </w:rPr>
      </w:pPr>
      <w:r>
        <w:rPr>
          <w:rFonts w:ascii="Times New Roman" w:hAnsi="Times New Roman"/>
          <w:sz w:val="28"/>
          <w:szCs w:val="28"/>
        </w:rPr>
        <w:t>«ФИНАНСОВЫЙ УНИВЕРСИТЕТ ПРИ ПРАВИТЕЛЬСТВЕ</w:t>
      </w:r>
    </w:p>
    <w:p w:rsidR="00930F3C" w:rsidRDefault="00550896">
      <w:pPr>
        <w:pStyle w:val="11"/>
        <w:jc w:val="center"/>
        <w:rPr>
          <w:rFonts w:ascii="Times New Roman" w:hAnsi="Times New Roman"/>
        </w:rPr>
      </w:pPr>
      <w:r>
        <w:rPr>
          <w:rFonts w:ascii="Times New Roman" w:hAnsi="Times New Roman"/>
          <w:sz w:val="28"/>
          <w:szCs w:val="28"/>
        </w:rPr>
        <w:t>РОССИЙСКОЙ ФЕДЕРАЦИИ»</w:t>
      </w:r>
    </w:p>
    <w:p w:rsidR="00930F3C" w:rsidRDefault="00550896">
      <w:pPr>
        <w:pStyle w:val="11"/>
        <w:jc w:val="center"/>
        <w:rPr>
          <w:rFonts w:ascii="Times New Roman" w:hAnsi="Times New Roman"/>
        </w:rPr>
      </w:pPr>
      <w:r>
        <w:rPr>
          <w:rFonts w:ascii="Times New Roman" w:hAnsi="Times New Roman"/>
          <w:sz w:val="28"/>
          <w:szCs w:val="28"/>
        </w:rPr>
        <w:t>(Финансовый университет)</w:t>
      </w:r>
    </w:p>
    <w:p w:rsidR="00930F3C" w:rsidRDefault="00930F3C">
      <w:pPr>
        <w:pStyle w:val="11"/>
        <w:rPr>
          <w:rFonts w:ascii="Times New Roman" w:hAnsi="Times New Roman"/>
          <w:sz w:val="28"/>
          <w:szCs w:val="28"/>
        </w:rPr>
      </w:pPr>
    </w:p>
    <w:p w:rsidR="00930F3C" w:rsidRDefault="00550896">
      <w:pPr>
        <w:pStyle w:val="11"/>
        <w:jc w:val="center"/>
        <w:rPr>
          <w:rFonts w:ascii="Times New Roman" w:hAnsi="Times New Roman"/>
        </w:rPr>
      </w:pPr>
      <w:r>
        <w:rPr>
          <w:rFonts w:ascii="Times New Roman" w:hAnsi="Times New Roman"/>
          <w:sz w:val="28"/>
          <w:szCs w:val="28"/>
        </w:rPr>
        <w:t>Департамент менеджмента и инноваций</w:t>
      </w:r>
    </w:p>
    <w:p w:rsidR="00930F3C" w:rsidRDefault="00550896">
      <w:pPr>
        <w:pStyle w:val="11"/>
        <w:jc w:val="center"/>
        <w:rPr>
          <w:rFonts w:ascii="Times New Roman" w:hAnsi="Times New Roman"/>
        </w:rPr>
      </w:pPr>
      <w:r>
        <w:rPr>
          <w:rFonts w:ascii="Times New Roman" w:hAnsi="Times New Roman"/>
          <w:sz w:val="28"/>
          <w:szCs w:val="28"/>
        </w:rPr>
        <w:t>Факультета «Высшая школа управления»</w:t>
      </w:r>
    </w:p>
    <w:p w:rsidR="00930F3C" w:rsidRDefault="00930F3C">
      <w:pPr>
        <w:pStyle w:val="11"/>
        <w:rPr>
          <w:rFonts w:ascii="Times New Roman" w:hAnsi="Times New Roman"/>
          <w:sz w:val="28"/>
          <w:szCs w:val="28"/>
        </w:rPr>
      </w:pPr>
    </w:p>
    <w:p w:rsidR="00930F3C" w:rsidRDefault="00550896">
      <w:pPr>
        <w:pStyle w:val="11"/>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0" simplePos="0" relativeHeight="3" behindDoc="0" locked="0" layoutInCell="0" allowOverlap="1">
                <wp:simplePos x="0" y="0"/>
                <wp:positionH relativeFrom="column">
                  <wp:posOffset>3395980</wp:posOffset>
                </wp:positionH>
                <wp:positionV relativeFrom="paragraph">
                  <wp:posOffset>-1270</wp:posOffset>
                </wp:positionV>
                <wp:extent cx="2522220" cy="1545590"/>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5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4" w:type="dxa"/>
                              <w:tblLayout w:type="fixed"/>
                              <w:tblLook w:val="04A0" w:firstRow="1" w:lastRow="0" w:firstColumn="1" w:lastColumn="0" w:noHBand="0" w:noVBand="1"/>
                            </w:tblPr>
                            <w:tblGrid>
                              <w:gridCol w:w="352"/>
                              <w:gridCol w:w="3622"/>
                            </w:tblGrid>
                            <w:tr w:rsidR="004462B5">
                              <w:trPr>
                                <w:trHeight w:val="2436"/>
                              </w:trPr>
                              <w:tc>
                                <w:tcPr>
                                  <w:tcW w:w="352" w:type="dxa"/>
                                </w:tcPr>
                                <w:p w:rsidR="004462B5" w:rsidRDefault="004462B5">
                                  <w:pPr>
                                    <w:pStyle w:val="11"/>
                                    <w:widowControl w:val="0"/>
                                    <w:snapToGrid w:val="0"/>
                                    <w:jc w:val="both"/>
                                    <w:rPr>
                                      <w:b/>
                                      <w:caps/>
                                      <w:sz w:val="28"/>
                                      <w:szCs w:val="28"/>
                                    </w:rPr>
                                  </w:pPr>
                                </w:p>
                              </w:tc>
                              <w:tc>
                                <w:tcPr>
                                  <w:tcW w:w="3621" w:type="dxa"/>
                                </w:tcPr>
                                <w:p w:rsidR="004462B5" w:rsidRDefault="004462B5">
                                  <w:pPr>
                                    <w:pStyle w:val="11"/>
                                    <w:widowControl w:val="0"/>
                                    <w:snapToGrid w:val="0"/>
                                    <w:spacing w:line="252" w:lineRule="auto"/>
                                    <w:jc w:val="right"/>
                                    <w:rPr>
                                      <w:b/>
                                      <w:caps/>
                                      <w:sz w:val="28"/>
                                      <w:szCs w:val="28"/>
                                    </w:rPr>
                                  </w:pPr>
                                </w:p>
                                <w:p w:rsidR="004462B5" w:rsidRDefault="004462B5">
                                  <w:pPr>
                                    <w:pStyle w:val="11"/>
                                    <w:widowControl w:val="0"/>
                                    <w:spacing w:after="60" w:line="252" w:lineRule="auto"/>
                                    <w:ind w:left="231" w:hanging="10"/>
                                    <w:jc w:val="right"/>
                                    <w:rPr>
                                      <w:rFonts w:ascii="Times New Roman" w:hAnsi="Times New Roman" w:cs="Times New Roman"/>
                                      <w:b/>
                                      <w:color w:val="000000"/>
                                      <w:sz w:val="28"/>
                                      <w:szCs w:val="28"/>
                                      <w:lang w:bidi="ru-RU"/>
                                    </w:rPr>
                                  </w:pPr>
                                  <w:r>
                                    <w:rPr>
                                      <w:rFonts w:ascii="Times New Roman" w:hAnsi="Times New Roman" w:cs="Times New Roman"/>
                                      <w:b/>
                                      <w:color w:val="000000"/>
                                      <w:sz w:val="28"/>
                                      <w:szCs w:val="28"/>
                                      <w:lang w:bidi="ru-RU"/>
                                    </w:rPr>
                                    <w:t>УТВЕРЖДАЮ</w:t>
                                  </w:r>
                                </w:p>
                                <w:p w:rsidR="004462B5" w:rsidRDefault="004462B5">
                                  <w:pPr>
                                    <w:pStyle w:val="11"/>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Проректор по учебной и</w:t>
                                  </w:r>
                                </w:p>
                                <w:p w:rsidR="004462B5" w:rsidRDefault="004462B5">
                                  <w:pPr>
                                    <w:pStyle w:val="11"/>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методической работе</w:t>
                                  </w:r>
                                </w:p>
                                <w:p w:rsidR="004462B5" w:rsidRDefault="004462B5">
                                  <w:pPr>
                                    <w:pStyle w:val="11"/>
                                    <w:widowControl w:val="0"/>
                                    <w:spacing w:after="60" w:line="252" w:lineRule="auto"/>
                                    <w:ind w:left="231" w:hanging="10"/>
                                    <w:jc w:val="right"/>
                                    <w:rPr>
                                      <w:rFonts w:ascii="Times New Roman" w:hAnsi="Times New Roman" w:cs="Times New Roman"/>
                                      <w:color w:val="000000"/>
                                      <w:sz w:val="28"/>
                                      <w:szCs w:val="28"/>
                                      <w:lang w:bidi="ru-RU"/>
                                    </w:rPr>
                                  </w:pPr>
                                  <w:r>
                                    <w:rPr>
                                      <w:rFonts w:ascii="Times New Roman" w:hAnsi="Times New Roman" w:cs="Times New Roman"/>
                                      <w:color w:val="000000"/>
                                      <w:sz w:val="28"/>
                                      <w:szCs w:val="28"/>
                                      <w:lang w:bidi="ru-RU"/>
                                    </w:rPr>
                                    <w:t>__________Е.А.Каменева</w:t>
                                  </w:r>
                                </w:p>
                                <w:p w:rsidR="004462B5" w:rsidRDefault="004462B5" w:rsidP="00C224FA">
                                  <w:pPr>
                                    <w:pStyle w:val="11"/>
                                    <w:widowControl w:val="0"/>
                                    <w:spacing w:after="5" w:line="264" w:lineRule="auto"/>
                                    <w:ind w:left="301" w:right="2" w:hanging="10"/>
                                    <w:jc w:val="right"/>
                                    <w:rPr>
                                      <w:rFonts w:ascii="Times New Roman" w:hAnsi="Times New Roman" w:cs="Times New Roman"/>
                                      <w:b/>
                                      <w:color w:val="000000"/>
                                      <w:sz w:val="24"/>
                                      <w:szCs w:val="24"/>
                                      <w:lang w:bidi="ru-RU"/>
                                    </w:rPr>
                                  </w:pPr>
                                  <w:r>
                                    <w:rPr>
                                      <w:rFonts w:ascii="Times New Roman" w:hAnsi="Times New Roman" w:cs="Times New Roman"/>
                                      <w:b/>
                                      <w:color w:val="000000"/>
                                      <w:sz w:val="24"/>
                                      <w:szCs w:val="24"/>
                                      <w:lang w:bidi="ru-RU"/>
                                    </w:rPr>
                                    <w:t>«</w:t>
                                  </w:r>
                                  <w:r w:rsidR="00C224FA">
                                    <w:rPr>
                                      <w:rFonts w:ascii="Times New Roman" w:hAnsi="Times New Roman" w:cs="Times New Roman"/>
                                      <w:b/>
                                      <w:color w:val="000000"/>
                                      <w:sz w:val="24"/>
                                      <w:szCs w:val="24"/>
                                      <w:lang w:bidi="ru-RU"/>
                                    </w:rPr>
                                    <w:t>30</w:t>
                                  </w:r>
                                  <w:r>
                                    <w:rPr>
                                      <w:rFonts w:ascii="Times New Roman" w:hAnsi="Times New Roman" w:cs="Times New Roman"/>
                                      <w:b/>
                                      <w:color w:val="000000"/>
                                      <w:sz w:val="24"/>
                                      <w:szCs w:val="24"/>
                                      <w:lang w:bidi="ru-RU"/>
                                    </w:rPr>
                                    <w:t xml:space="preserve">» </w:t>
                                  </w:r>
                                  <w:r w:rsidR="00C224FA">
                                    <w:rPr>
                                      <w:rFonts w:ascii="Times New Roman" w:hAnsi="Times New Roman" w:cs="Times New Roman"/>
                                      <w:b/>
                                      <w:color w:val="000000"/>
                                      <w:sz w:val="24"/>
                                      <w:szCs w:val="24"/>
                                      <w:lang w:bidi="ru-RU"/>
                                    </w:rPr>
                                    <w:t xml:space="preserve">ноября </w:t>
                                  </w:r>
                                  <w:bookmarkStart w:id="0" w:name="_GoBack"/>
                                  <w:bookmarkEnd w:id="0"/>
                                  <w:r>
                                    <w:rPr>
                                      <w:rFonts w:ascii="Times New Roman" w:hAnsi="Times New Roman" w:cs="Times New Roman"/>
                                      <w:b/>
                                      <w:color w:val="000000"/>
                                      <w:sz w:val="24"/>
                                      <w:szCs w:val="24"/>
                                      <w:lang w:bidi="ru-RU"/>
                                    </w:rPr>
                                    <w:t>2022 г.</w:t>
                                  </w:r>
                                </w:p>
                              </w:tc>
                            </w:tr>
                          </w:tbl>
                          <w:p w:rsidR="004462B5" w:rsidRDefault="004462B5">
                            <w:pPr>
                              <w:pStyle w:val="11"/>
                            </w:pPr>
                            <w:r>
                              <w:t xml:space="preserve"> </w:t>
                            </w:r>
                          </w:p>
                        </w:txbxContent>
                      </wps:txbx>
                      <wps:bodyPr lIns="1440" tIns="1440" rIns="1440" bIns="1440" anchor="t">
                        <a:noAutofit/>
                      </wps:bodyPr>
                    </wps:wsp>
                  </a:graphicData>
                </a:graphic>
              </wp:anchor>
            </w:drawing>
          </mc:Choice>
          <mc:Fallback>
            <w:pict>
              <v:rect id="Врезка2" o:spid="_x0000_s1026" style="position:absolute;margin-left:267.4pt;margin-top:-.1pt;width:198.6pt;height:121.7pt;z-index:3;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" o:allowincell="f" filled="f" stroked="f" strokeweight="0">
                <v:textbox inset=".04mm,.04mm,.04mm,.04mm">
                  <w:txbxContent>
                    <w:tbl>
                      <w:tblPr>
                        <w:tblW w:w="3974" w:type="dxa"/>
                        <w:tblLayout w:type="fixed"/>
                        <w:tblLook w:val="04A0" w:firstRow="1" w:lastRow="0" w:firstColumn="1" w:lastColumn="0" w:noHBand="0" w:noVBand="1"/>
                      </w:tblPr>
                      <w:tblGrid>
                        <w:gridCol w:w="352"/>
                        <w:gridCol w:w="3622"/>
                      </w:tblGrid>
                      <w:tr w:rsidR="004462B5">
                        <w:trPr>
                          <w:trHeight w:val="2436"/>
                        </w:trPr>
                        <w:tc>
                          <w:tcPr>
                            <w:tcW w:w="352" w:type="dxa"/>
                          </w:tcPr>
                          <w:p w:rsidR="004462B5" w:rsidRDefault="004462B5">
                            <w:pPr>
                              <w:pStyle w:val="11"/>
                              <w:widowControl w:val="0"/>
                              <w:snapToGrid w:val="0"/>
                              <w:jc w:val="both"/>
                              <w:rPr>
                                <w:b/>
                                <w:caps/>
                                <w:sz w:val="28"/>
                                <w:szCs w:val="28"/>
                              </w:rPr>
                            </w:pPr>
                          </w:p>
                        </w:tc>
                        <w:tc>
                          <w:tcPr>
                            <w:tcW w:w="3621" w:type="dxa"/>
                          </w:tcPr>
                          <w:p w:rsidR="004462B5" w:rsidRDefault="004462B5">
                            <w:pPr>
                              <w:pStyle w:val="11"/>
                              <w:widowControl w:val="0"/>
                              <w:snapToGrid w:val="0"/>
                              <w:spacing w:line="252" w:lineRule="auto"/>
                              <w:jc w:val="right"/>
                              <w:rPr>
                                <w:b/>
                                <w:caps/>
                                <w:sz w:val="28"/>
                                <w:szCs w:val="28"/>
                              </w:rPr>
                            </w:pPr>
                          </w:p>
                          <w:p w:rsidR="004462B5" w:rsidRDefault="004462B5">
                            <w:pPr>
                              <w:pStyle w:val="11"/>
                              <w:widowControl w:val="0"/>
                              <w:spacing w:after="60" w:line="252" w:lineRule="auto"/>
                              <w:ind w:left="231" w:hanging="10"/>
                              <w:jc w:val="right"/>
                              <w:rPr>
                                <w:rFonts w:ascii="Times New Roman" w:hAnsi="Times New Roman" w:cs="Times New Roman"/>
                                <w:b/>
                                <w:color w:val="000000"/>
                                <w:sz w:val="28"/>
                                <w:szCs w:val="28"/>
                                <w:lang w:bidi="ru-RU"/>
                              </w:rPr>
                            </w:pPr>
                            <w:r>
                              <w:rPr>
                                <w:rFonts w:ascii="Times New Roman" w:hAnsi="Times New Roman" w:cs="Times New Roman"/>
                                <w:b/>
                                <w:color w:val="000000"/>
                                <w:sz w:val="28"/>
                                <w:szCs w:val="28"/>
                                <w:lang w:bidi="ru-RU"/>
                              </w:rPr>
                              <w:t>УТВЕРЖДАЮ</w:t>
                            </w:r>
                          </w:p>
                          <w:p w:rsidR="004462B5" w:rsidRDefault="004462B5">
                            <w:pPr>
                              <w:pStyle w:val="11"/>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Проректор по учебной и</w:t>
                            </w:r>
                          </w:p>
                          <w:p w:rsidR="004462B5" w:rsidRDefault="004462B5">
                            <w:pPr>
                              <w:pStyle w:val="11"/>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методической работе</w:t>
                            </w:r>
                          </w:p>
                          <w:p w:rsidR="004462B5" w:rsidRDefault="004462B5">
                            <w:pPr>
                              <w:pStyle w:val="11"/>
                              <w:widowControl w:val="0"/>
                              <w:spacing w:after="60" w:line="252" w:lineRule="auto"/>
                              <w:ind w:left="231" w:hanging="10"/>
                              <w:jc w:val="right"/>
                              <w:rPr>
                                <w:rFonts w:ascii="Times New Roman" w:hAnsi="Times New Roman" w:cs="Times New Roman"/>
                                <w:color w:val="000000"/>
                                <w:sz w:val="28"/>
                                <w:szCs w:val="28"/>
                                <w:lang w:bidi="ru-RU"/>
                              </w:rPr>
                            </w:pPr>
                            <w:r>
                              <w:rPr>
                                <w:rFonts w:ascii="Times New Roman" w:hAnsi="Times New Roman" w:cs="Times New Roman"/>
                                <w:color w:val="000000"/>
                                <w:sz w:val="28"/>
                                <w:szCs w:val="28"/>
                                <w:lang w:bidi="ru-RU"/>
                              </w:rPr>
                              <w:t>__________Е.А.Каменева</w:t>
                            </w:r>
                          </w:p>
                          <w:p w:rsidR="004462B5" w:rsidRDefault="004462B5" w:rsidP="00C224FA">
                            <w:pPr>
                              <w:pStyle w:val="11"/>
                              <w:widowControl w:val="0"/>
                              <w:spacing w:after="5" w:line="264" w:lineRule="auto"/>
                              <w:ind w:left="301" w:right="2" w:hanging="10"/>
                              <w:jc w:val="right"/>
                              <w:rPr>
                                <w:rFonts w:ascii="Times New Roman" w:hAnsi="Times New Roman" w:cs="Times New Roman"/>
                                <w:b/>
                                <w:color w:val="000000"/>
                                <w:sz w:val="24"/>
                                <w:szCs w:val="24"/>
                                <w:lang w:bidi="ru-RU"/>
                              </w:rPr>
                            </w:pPr>
                            <w:r>
                              <w:rPr>
                                <w:rFonts w:ascii="Times New Roman" w:hAnsi="Times New Roman" w:cs="Times New Roman"/>
                                <w:b/>
                                <w:color w:val="000000"/>
                                <w:sz w:val="24"/>
                                <w:szCs w:val="24"/>
                                <w:lang w:bidi="ru-RU"/>
                              </w:rPr>
                              <w:t>«</w:t>
                            </w:r>
                            <w:r w:rsidR="00C224FA">
                              <w:rPr>
                                <w:rFonts w:ascii="Times New Roman" w:hAnsi="Times New Roman" w:cs="Times New Roman"/>
                                <w:b/>
                                <w:color w:val="000000"/>
                                <w:sz w:val="24"/>
                                <w:szCs w:val="24"/>
                                <w:lang w:bidi="ru-RU"/>
                              </w:rPr>
                              <w:t>30</w:t>
                            </w:r>
                            <w:r>
                              <w:rPr>
                                <w:rFonts w:ascii="Times New Roman" w:hAnsi="Times New Roman" w:cs="Times New Roman"/>
                                <w:b/>
                                <w:color w:val="000000"/>
                                <w:sz w:val="24"/>
                                <w:szCs w:val="24"/>
                                <w:lang w:bidi="ru-RU"/>
                              </w:rPr>
                              <w:t xml:space="preserve">» </w:t>
                            </w:r>
                            <w:r w:rsidR="00C224FA">
                              <w:rPr>
                                <w:rFonts w:ascii="Times New Roman" w:hAnsi="Times New Roman" w:cs="Times New Roman"/>
                                <w:b/>
                                <w:color w:val="000000"/>
                                <w:sz w:val="24"/>
                                <w:szCs w:val="24"/>
                                <w:lang w:bidi="ru-RU"/>
                              </w:rPr>
                              <w:t xml:space="preserve">ноября </w:t>
                            </w:r>
                            <w:bookmarkStart w:id="1" w:name="_GoBack"/>
                            <w:bookmarkEnd w:id="1"/>
                            <w:r>
                              <w:rPr>
                                <w:rFonts w:ascii="Times New Roman" w:hAnsi="Times New Roman" w:cs="Times New Roman"/>
                                <w:b/>
                                <w:color w:val="000000"/>
                                <w:sz w:val="24"/>
                                <w:szCs w:val="24"/>
                                <w:lang w:bidi="ru-RU"/>
                              </w:rPr>
                              <w:t>2022 г.</w:t>
                            </w:r>
                          </w:p>
                        </w:tc>
                      </w:tr>
                    </w:tbl>
                    <w:p w:rsidR="004462B5" w:rsidRDefault="004462B5">
                      <w:pPr>
                        <w:pStyle w:val="11"/>
                      </w:pPr>
                      <w:r>
                        <w:t xml:space="preserve"> </w:t>
                      </w:r>
                    </w:p>
                  </w:txbxContent>
                </v:textbox>
                <w10:wrap type="square"/>
              </v:rect>
            </w:pict>
          </mc:Fallback>
        </mc:AlternateContent>
      </w:r>
    </w:p>
    <w:p w:rsidR="00930F3C" w:rsidRDefault="00930F3C">
      <w:pPr>
        <w:pStyle w:val="11"/>
        <w:jc w:val="center"/>
        <w:rPr>
          <w:sz w:val="28"/>
          <w:szCs w:val="28"/>
        </w:rPr>
      </w:pPr>
    </w:p>
    <w:p w:rsidR="00930F3C" w:rsidRDefault="00930F3C">
      <w:pPr>
        <w:pStyle w:val="11"/>
        <w:jc w:val="center"/>
        <w:rPr>
          <w:sz w:val="28"/>
          <w:szCs w:val="28"/>
        </w:rPr>
      </w:pPr>
    </w:p>
    <w:p w:rsidR="00930F3C" w:rsidRDefault="00930F3C">
      <w:pPr>
        <w:pStyle w:val="11"/>
        <w:jc w:val="center"/>
        <w:rPr>
          <w:sz w:val="28"/>
          <w:szCs w:val="28"/>
        </w:rPr>
      </w:pPr>
    </w:p>
    <w:p w:rsidR="00930F3C" w:rsidRDefault="00930F3C">
      <w:pPr>
        <w:pStyle w:val="11"/>
        <w:jc w:val="center"/>
        <w:rPr>
          <w:sz w:val="28"/>
          <w:szCs w:val="28"/>
        </w:rPr>
      </w:pPr>
    </w:p>
    <w:p w:rsidR="00930F3C" w:rsidRDefault="00930F3C" w:rsidP="00843C39">
      <w:pPr>
        <w:pStyle w:val="11"/>
        <w:rPr>
          <w:sz w:val="28"/>
          <w:szCs w:val="28"/>
        </w:rPr>
      </w:pPr>
    </w:p>
    <w:p w:rsidR="00930F3C" w:rsidRDefault="00550896">
      <w:pPr>
        <w:pStyle w:val="11"/>
        <w:jc w:val="center"/>
        <w:rPr>
          <w:rFonts w:ascii="Times New Roman" w:hAnsi="Times New Roman"/>
        </w:rPr>
      </w:pPr>
      <w:r>
        <w:rPr>
          <w:rFonts w:ascii="Times New Roman" w:hAnsi="Times New Roman"/>
          <w:sz w:val="28"/>
          <w:szCs w:val="28"/>
        </w:rPr>
        <w:t>С.В. Илькевич</w:t>
      </w:r>
    </w:p>
    <w:p w:rsidR="00930F3C" w:rsidRDefault="00930F3C">
      <w:pPr>
        <w:pStyle w:val="11"/>
        <w:rPr>
          <w:rFonts w:ascii="Times New Roman" w:hAnsi="Times New Roman"/>
          <w:sz w:val="28"/>
          <w:szCs w:val="28"/>
        </w:rPr>
      </w:pPr>
    </w:p>
    <w:p w:rsidR="00930F3C" w:rsidRDefault="00550896">
      <w:pPr>
        <w:pStyle w:val="11"/>
        <w:tabs>
          <w:tab w:val="clear" w:pos="709"/>
          <w:tab w:val="left" w:pos="780"/>
          <w:tab w:val="center" w:pos="4535"/>
        </w:tabs>
        <w:jc w:val="center"/>
        <w:rPr>
          <w:rFonts w:ascii="Times New Roman" w:hAnsi="Times New Roman"/>
        </w:rPr>
      </w:pPr>
      <w:r>
        <w:rPr>
          <w:rFonts w:ascii="Times New Roman" w:hAnsi="Times New Roman"/>
          <w:bCs/>
          <w:sz w:val="28"/>
          <w:szCs w:val="28"/>
        </w:rPr>
        <w:t>Теория организации и управление изменениями</w:t>
      </w:r>
    </w:p>
    <w:p w:rsidR="00930F3C" w:rsidRDefault="00550896">
      <w:pPr>
        <w:pStyle w:val="11"/>
        <w:jc w:val="center"/>
        <w:rPr>
          <w:rFonts w:ascii="Times New Roman" w:hAnsi="Times New Roman"/>
        </w:rPr>
      </w:pPr>
      <w:r>
        <w:rPr>
          <w:rFonts w:ascii="Times New Roman" w:hAnsi="Times New Roman"/>
          <w:b/>
          <w:sz w:val="28"/>
          <w:szCs w:val="28"/>
        </w:rPr>
        <w:t>Рабочая программа дисциплины</w:t>
      </w:r>
    </w:p>
    <w:p w:rsidR="00930F3C" w:rsidRDefault="00550896">
      <w:pPr>
        <w:pStyle w:val="11"/>
        <w:jc w:val="center"/>
        <w:rPr>
          <w:rFonts w:ascii="Times New Roman" w:hAnsi="Times New Roman"/>
        </w:rPr>
      </w:pPr>
      <w:r>
        <w:rPr>
          <w:rFonts w:ascii="Times New Roman" w:hAnsi="Times New Roman"/>
          <w:sz w:val="28"/>
          <w:szCs w:val="28"/>
        </w:rPr>
        <w:t>для студентов, обучающихся по направлению подготовки</w:t>
      </w:r>
    </w:p>
    <w:p w:rsidR="00930F3C" w:rsidRPr="0097211D" w:rsidRDefault="0097211D" w:rsidP="0097211D">
      <w:pPr>
        <w:pStyle w:val="11"/>
        <w:jc w:val="both"/>
        <w:rPr>
          <w:rFonts w:ascii="Times New Roman" w:hAnsi="Times New Roman"/>
          <w:sz w:val="28"/>
          <w:szCs w:val="28"/>
          <w:lang w:val="en-US"/>
        </w:rPr>
      </w:pPr>
      <w:r w:rsidRPr="0097211D">
        <w:rPr>
          <w:rFonts w:ascii="Times New Roman" w:hAnsi="Times New Roman"/>
          <w:sz w:val="28"/>
          <w:szCs w:val="28"/>
          <w:lang w:val="en-US"/>
        </w:rPr>
        <w:t xml:space="preserve">38.03.02 - </w:t>
      </w:r>
      <w:r w:rsidRPr="0097211D">
        <w:rPr>
          <w:rFonts w:ascii="Times New Roman" w:hAnsi="Times New Roman"/>
          <w:sz w:val="28"/>
          <w:szCs w:val="28"/>
        </w:rPr>
        <w:t>Менеджмент</w:t>
      </w:r>
      <w:r w:rsidRPr="0097211D">
        <w:rPr>
          <w:rFonts w:ascii="Times New Roman" w:hAnsi="Times New Roman"/>
          <w:sz w:val="28"/>
          <w:szCs w:val="28"/>
          <w:lang w:val="en-US"/>
        </w:rPr>
        <w:t xml:space="preserve">, </w:t>
      </w:r>
      <w:r w:rsidRPr="0097211D">
        <w:rPr>
          <w:rFonts w:ascii="Times New Roman" w:hAnsi="Times New Roman"/>
          <w:sz w:val="28"/>
          <w:szCs w:val="28"/>
        </w:rPr>
        <w:t>ОП</w:t>
      </w:r>
      <w:r w:rsidRPr="0097211D">
        <w:rPr>
          <w:rFonts w:ascii="Times New Roman" w:hAnsi="Times New Roman"/>
          <w:sz w:val="28"/>
          <w:szCs w:val="28"/>
          <w:lang w:val="en-US"/>
        </w:rPr>
        <w:t xml:space="preserve"> "</w:t>
      </w:r>
      <w:r w:rsidRPr="0097211D">
        <w:rPr>
          <w:rFonts w:ascii="Times New Roman" w:hAnsi="Times New Roman"/>
          <w:sz w:val="28"/>
          <w:szCs w:val="28"/>
        </w:rPr>
        <w:t>Управление</w:t>
      </w:r>
      <w:r w:rsidRPr="0097211D">
        <w:rPr>
          <w:rFonts w:ascii="Times New Roman" w:hAnsi="Times New Roman"/>
          <w:sz w:val="28"/>
          <w:szCs w:val="28"/>
          <w:lang w:val="en-US"/>
        </w:rPr>
        <w:t xml:space="preserve"> </w:t>
      </w:r>
      <w:r w:rsidRPr="0097211D">
        <w:rPr>
          <w:rFonts w:ascii="Times New Roman" w:hAnsi="Times New Roman"/>
          <w:sz w:val="28"/>
          <w:szCs w:val="28"/>
        </w:rPr>
        <w:t>финансами</w:t>
      </w:r>
      <w:r w:rsidRPr="0097211D">
        <w:rPr>
          <w:rFonts w:ascii="Times New Roman" w:hAnsi="Times New Roman"/>
          <w:sz w:val="28"/>
          <w:szCs w:val="28"/>
          <w:lang w:val="en-US"/>
        </w:rPr>
        <w:t xml:space="preserve"> / Bachelor of Business Administration in Finance", </w:t>
      </w:r>
      <w:r w:rsidRPr="0097211D">
        <w:rPr>
          <w:rFonts w:ascii="Times New Roman" w:hAnsi="Times New Roman"/>
          <w:sz w:val="28"/>
          <w:szCs w:val="28"/>
        </w:rPr>
        <w:t>Профиль</w:t>
      </w:r>
      <w:r w:rsidRPr="0097211D">
        <w:rPr>
          <w:rFonts w:ascii="Times New Roman" w:hAnsi="Times New Roman"/>
          <w:sz w:val="28"/>
          <w:szCs w:val="28"/>
          <w:lang w:val="en-US"/>
        </w:rPr>
        <w:t>: "</w:t>
      </w:r>
      <w:r w:rsidRPr="0097211D">
        <w:rPr>
          <w:rFonts w:ascii="Times New Roman" w:hAnsi="Times New Roman"/>
          <w:sz w:val="28"/>
          <w:szCs w:val="28"/>
        </w:rPr>
        <w:t>Управление</w:t>
      </w:r>
      <w:r w:rsidRPr="0097211D">
        <w:rPr>
          <w:rFonts w:ascii="Times New Roman" w:hAnsi="Times New Roman"/>
          <w:sz w:val="28"/>
          <w:szCs w:val="28"/>
          <w:lang w:val="en-US"/>
        </w:rPr>
        <w:t xml:space="preserve"> </w:t>
      </w:r>
      <w:r w:rsidRPr="0097211D">
        <w:rPr>
          <w:rFonts w:ascii="Times New Roman" w:hAnsi="Times New Roman"/>
          <w:sz w:val="28"/>
          <w:szCs w:val="28"/>
        </w:rPr>
        <w:t>финансами</w:t>
      </w:r>
      <w:r w:rsidRPr="0097211D">
        <w:rPr>
          <w:rFonts w:ascii="Times New Roman" w:hAnsi="Times New Roman"/>
          <w:sz w:val="28"/>
          <w:szCs w:val="28"/>
          <w:lang w:val="en-US"/>
        </w:rPr>
        <w:t>/BBA in Finance"</w:t>
      </w:r>
    </w:p>
    <w:p w:rsidR="00930F3C" w:rsidRPr="0097211D" w:rsidRDefault="00930F3C">
      <w:pPr>
        <w:pStyle w:val="11"/>
        <w:rPr>
          <w:rFonts w:ascii="Times New Roman" w:hAnsi="Times New Roman"/>
          <w:lang w:val="en-US"/>
        </w:rPr>
      </w:pPr>
    </w:p>
    <w:p w:rsidR="00930F3C" w:rsidRDefault="00550896">
      <w:pPr>
        <w:pStyle w:val="11"/>
        <w:tabs>
          <w:tab w:val="left" w:pos="993"/>
        </w:tabs>
        <w:jc w:val="center"/>
        <w:rPr>
          <w:rFonts w:ascii="Times New Roman" w:hAnsi="Times New Roman" w:cs="Times New Roman"/>
          <w:i/>
          <w:sz w:val="24"/>
          <w:szCs w:val="24"/>
        </w:rPr>
      </w:pPr>
      <w:r>
        <w:rPr>
          <w:rFonts w:ascii="Times New Roman" w:hAnsi="Times New Roman" w:cs="Times New Roman"/>
          <w:i/>
          <w:sz w:val="24"/>
          <w:szCs w:val="24"/>
        </w:rPr>
        <w:t>Рекомендовано Ученым советом Факультета Высшая школа управления</w:t>
      </w:r>
    </w:p>
    <w:p w:rsidR="00930F3C" w:rsidRDefault="00550896">
      <w:pPr>
        <w:pStyle w:val="11"/>
        <w:ind w:right="-2"/>
        <w:jc w:val="center"/>
        <w:rPr>
          <w:rFonts w:ascii="Times New Roman" w:hAnsi="Times New Roman"/>
        </w:rPr>
      </w:pPr>
      <w:r>
        <w:rPr>
          <w:rFonts w:ascii="Times New Roman" w:hAnsi="Times New Roman" w:cs="Times New Roman"/>
          <w:i/>
          <w:iCs/>
          <w:sz w:val="24"/>
          <w:szCs w:val="24"/>
        </w:rPr>
        <w:t xml:space="preserve">(протокол № </w:t>
      </w:r>
      <w:r>
        <w:rPr>
          <w:rFonts w:ascii="Times New Roman" w:eastAsia="Times New Roman" w:hAnsi="Times New Roman" w:cs="Times New Roman"/>
          <w:i/>
          <w:iCs/>
          <w:color w:val="000000"/>
          <w:sz w:val="24"/>
          <w:szCs w:val="24"/>
          <w:lang w:eastAsia="ru-RU"/>
        </w:rPr>
        <w:t xml:space="preserve">24 </w:t>
      </w:r>
      <w:r>
        <w:rPr>
          <w:rFonts w:ascii="Times New Roman" w:hAnsi="Times New Roman" w:cs="Times New Roman"/>
          <w:i/>
          <w:iCs/>
          <w:sz w:val="24"/>
          <w:szCs w:val="24"/>
        </w:rPr>
        <w:t xml:space="preserve">от </w:t>
      </w:r>
      <w:r>
        <w:rPr>
          <w:rFonts w:ascii="Times New Roman" w:eastAsia="Times New Roman" w:hAnsi="Times New Roman" w:cs="Times New Roman"/>
          <w:i/>
          <w:iCs/>
          <w:color w:val="000000"/>
          <w:sz w:val="24"/>
          <w:szCs w:val="24"/>
          <w:lang w:eastAsia="ru-RU"/>
        </w:rPr>
        <w:t>24.11.</w:t>
      </w:r>
      <w:r>
        <w:rPr>
          <w:rFonts w:ascii="Times New Roman" w:hAnsi="Times New Roman" w:cs="Times New Roman"/>
          <w:i/>
          <w:iCs/>
          <w:sz w:val="24"/>
          <w:szCs w:val="24"/>
        </w:rPr>
        <w:t>2022г.)</w:t>
      </w:r>
    </w:p>
    <w:p w:rsidR="00930F3C" w:rsidRDefault="00550896">
      <w:pPr>
        <w:pStyle w:val="11"/>
        <w:tabs>
          <w:tab w:val="left" w:pos="993"/>
        </w:tabs>
        <w:jc w:val="center"/>
        <w:rPr>
          <w:rFonts w:ascii="Times New Roman" w:hAnsi="Times New Roman" w:cs="Times New Roman"/>
          <w:i/>
          <w:sz w:val="24"/>
          <w:szCs w:val="24"/>
        </w:rPr>
      </w:pPr>
      <w:r>
        <w:rPr>
          <w:rFonts w:ascii="Times New Roman" w:hAnsi="Times New Roman" w:cs="Times New Roman"/>
          <w:i/>
          <w:sz w:val="24"/>
          <w:szCs w:val="24"/>
        </w:rPr>
        <w:t>Одобрено Советом учебно-научного Департамента менеджмента и инноваций</w:t>
      </w:r>
    </w:p>
    <w:p w:rsidR="00930F3C" w:rsidRDefault="00550896">
      <w:pPr>
        <w:pStyle w:val="11"/>
        <w:spacing w:after="29"/>
        <w:ind w:right="-2"/>
        <w:jc w:val="center"/>
        <w:rPr>
          <w:rFonts w:ascii="Times New Roman" w:hAnsi="Times New Roman"/>
        </w:rPr>
      </w:pPr>
      <w:r>
        <w:rPr>
          <w:rFonts w:ascii="Times New Roman" w:hAnsi="Times New Roman" w:cs="Times New Roman"/>
          <w:i/>
          <w:iCs/>
          <w:color w:val="111111"/>
          <w:sz w:val="24"/>
          <w:szCs w:val="24"/>
        </w:rPr>
        <w:t xml:space="preserve">(протокол № </w:t>
      </w:r>
      <w:r>
        <w:rPr>
          <w:rFonts w:ascii="Times New Roman" w:eastAsia="Times New Roman" w:hAnsi="Times New Roman" w:cs="Times New Roman"/>
          <w:i/>
          <w:iCs/>
          <w:color w:val="000000"/>
          <w:sz w:val="24"/>
          <w:szCs w:val="24"/>
          <w:lang w:eastAsia="ru-RU"/>
        </w:rPr>
        <w:t>06</w:t>
      </w:r>
      <w:r>
        <w:rPr>
          <w:rFonts w:ascii="Times New Roman" w:hAnsi="Times New Roman" w:cs="Times New Roman"/>
          <w:i/>
          <w:iCs/>
          <w:color w:val="111111"/>
          <w:sz w:val="24"/>
          <w:szCs w:val="24"/>
        </w:rPr>
        <w:t xml:space="preserve"> от </w:t>
      </w:r>
      <w:r>
        <w:rPr>
          <w:rFonts w:ascii="Times New Roman" w:eastAsia="Times New Roman" w:hAnsi="Times New Roman" w:cs="Times New Roman"/>
          <w:i/>
          <w:iCs/>
          <w:color w:val="000000"/>
          <w:sz w:val="24"/>
          <w:szCs w:val="24"/>
          <w:lang w:eastAsia="ru-RU"/>
        </w:rPr>
        <w:t>26.10.</w:t>
      </w:r>
      <w:r>
        <w:rPr>
          <w:rFonts w:ascii="Times New Roman" w:hAnsi="Times New Roman" w:cs="Times New Roman"/>
          <w:i/>
          <w:iCs/>
          <w:color w:val="111111"/>
          <w:sz w:val="24"/>
          <w:szCs w:val="24"/>
        </w:rPr>
        <w:t>2022 г.)</w:t>
      </w:r>
    </w:p>
    <w:p w:rsidR="00930F3C" w:rsidRDefault="00930F3C">
      <w:pPr>
        <w:pStyle w:val="11"/>
        <w:jc w:val="center"/>
        <w:rPr>
          <w:rFonts w:ascii="Times New Roman" w:hAnsi="Times New Roman"/>
          <w:b/>
          <w:bCs/>
          <w:sz w:val="28"/>
          <w:szCs w:val="28"/>
        </w:rPr>
      </w:pPr>
    </w:p>
    <w:p w:rsidR="00930F3C" w:rsidRDefault="00550896">
      <w:pPr>
        <w:pStyle w:val="11"/>
        <w:jc w:val="center"/>
        <w:rPr>
          <w:rFonts w:ascii="Times New Roman" w:hAnsi="Times New Roman"/>
        </w:rPr>
      </w:pPr>
      <w:r>
        <w:rPr>
          <w:rFonts w:ascii="Times New Roman" w:hAnsi="Times New Roman"/>
          <w:sz w:val="28"/>
          <w:szCs w:val="28"/>
        </w:rPr>
        <w:t>Москва 2022</w:t>
      </w:r>
      <w:r>
        <w:br w:type="page"/>
      </w:r>
    </w:p>
    <w:p w:rsidR="00930F3C" w:rsidRDefault="00550896">
      <w:pPr>
        <w:pStyle w:val="11"/>
        <w:jc w:val="center"/>
        <w:rPr>
          <w:rFonts w:ascii="Times New Roman" w:hAnsi="Times New Roman"/>
        </w:rPr>
      </w:pPr>
      <w:r>
        <w:rPr>
          <w:rFonts w:ascii="Times New Roman" w:hAnsi="Times New Roman"/>
          <w:b/>
          <w:sz w:val="28"/>
          <w:szCs w:val="28"/>
        </w:rPr>
        <w:lastRenderedPageBreak/>
        <w:t>Содержание</w:t>
      </w:r>
    </w:p>
    <w:tbl>
      <w:tblPr>
        <w:tblpPr w:leftFromText="180" w:rightFromText="180" w:vertAnchor="page" w:horzAnchor="page" w:tblpX="2052" w:tblpY="1827"/>
        <w:tblW w:w="9205" w:type="dxa"/>
        <w:tblLayout w:type="fixed"/>
        <w:tblLook w:val="04A0" w:firstRow="1" w:lastRow="0" w:firstColumn="1" w:lastColumn="0" w:noHBand="0" w:noVBand="1"/>
      </w:tblPr>
      <w:tblGrid>
        <w:gridCol w:w="8395"/>
        <w:gridCol w:w="810"/>
      </w:tblGrid>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rPr>
                <w:rFonts w:ascii="Times New Roman" w:hAnsi="Times New Roman"/>
                <w:sz w:val="26"/>
                <w:szCs w:val="26"/>
              </w:rPr>
            </w:pPr>
            <w:r>
              <w:rPr>
                <w:rFonts w:ascii="Times New Roman" w:eastAsia="Calibri" w:hAnsi="Times New Roman"/>
                <w:sz w:val="26"/>
                <w:szCs w:val="26"/>
              </w:rPr>
              <w:t>1. Наименование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widowControl w:val="0"/>
              <w:jc w:val="center"/>
              <w:rPr>
                <w:rFonts w:ascii="Times New Roman" w:hAnsi="Times New Roman"/>
                <w:sz w:val="26"/>
                <w:szCs w:val="26"/>
              </w:rPr>
            </w:pPr>
            <w:r>
              <w:rPr>
                <w:rFonts w:ascii="Times New Roman" w:hAnsi="Times New Roman"/>
                <w:sz w:val="26"/>
                <w:szCs w:val="26"/>
              </w:rPr>
              <w:t>3</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rPr>
                <w:rFonts w:ascii="Times New Roman" w:hAnsi="Times New Roman"/>
                <w:sz w:val="26"/>
                <w:szCs w:val="26"/>
              </w:rPr>
            </w:pPr>
            <w:r>
              <w:rPr>
                <w:rFonts w:ascii="Times New Roman" w:eastAsia="Calibri" w:hAnsi="Times New Roman"/>
                <w:sz w:val="26"/>
                <w:szCs w:val="26"/>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widowControl w:val="0"/>
              <w:jc w:val="center"/>
              <w:rPr>
                <w:rFonts w:ascii="Times New Roman" w:hAnsi="Times New Roman"/>
                <w:sz w:val="26"/>
                <w:szCs w:val="26"/>
              </w:rPr>
            </w:pPr>
            <w:r>
              <w:rPr>
                <w:rFonts w:ascii="Times New Roman" w:hAnsi="Times New Roman"/>
                <w:sz w:val="26"/>
                <w:szCs w:val="26"/>
              </w:rPr>
              <w:t>3</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keepNext/>
              <w:widowControl w:val="0"/>
              <w:rPr>
                <w:rFonts w:ascii="Times New Roman" w:hAnsi="Times New Roman"/>
                <w:sz w:val="26"/>
                <w:szCs w:val="26"/>
              </w:rPr>
            </w:pPr>
            <w:r>
              <w:rPr>
                <w:rFonts w:ascii="Times New Roman" w:eastAsia="Calibri" w:hAnsi="Times New Roman"/>
                <w:bCs/>
                <w:sz w:val="26"/>
                <w:szCs w:val="26"/>
              </w:rPr>
              <w:t>3. Место дисциплины в структуре образовательной программы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keepNext/>
              <w:widowControl w:val="0"/>
              <w:jc w:val="center"/>
              <w:rPr>
                <w:rFonts w:ascii="Times New Roman" w:hAnsi="Times New Roman"/>
                <w:sz w:val="26"/>
                <w:szCs w:val="26"/>
              </w:rPr>
            </w:pPr>
            <w:r>
              <w:rPr>
                <w:rFonts w:ascii="Times New Roman" w:hAnsi="Times New Roman"/>
                <w:sz w:val="26"/>
                <w:szCs w:val="26"/>
              </w:rPr>
              <w:t>4</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keepNext/>
              <w:widowControl w:val="0"/>
              <w:rPr>
                <w:rFonts w:ascii="Times New Roman" w:hAnsi="Times New Roman"/>
                <w:sz w:val="26"/>
                <w:szCs w:val="26"/>
              </w:rPr>
            </w:pPr>
            <w:r>
              <w:rPr>
                <w:rFonts w:ascii="Times New Roman" w:eastAsia="Calibri" w:hAnsi="Times New Roman"/>
                <w:bCs/>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keepNext/>
              <w:widowControl w:val="0"/>
              <w:jc w:val="center"/>
              <w:rPr>
                <w:rFonts w:ascii="Times New Roman" w:hAnsi="Times New Roman"/>
                <w:sz w:val="26"/>
                <w:szCs w:val="26"/>
              </w:rPr>
            </w:pPr>
            <w:r>
              <w:rPr>
                <w:rFonts w:ascii="Times New Roman" w:hAnsi="Times New Roman"/>
                <w:sz w:val="26"/>
                <w:szCs w:val="26"/>
              </w:rPr>
              <w:t>5</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keepNext/>
              <w:widowControl w:val="0"/>
              <w:rPr>
                <w:rFonts w:ascii="Times New Roman" w:hAnsi="Times New Roman"/>
                <w:sz w:val="26"/>
                <w:szCs w:val="26"/>
              </w:rPr>
            </w:pPr>
            <w:r>
              <w:rPr>
                <w:rFonts w:ascii="Times New Roman" w:eastAsia="Calibri" w:hAnsi="Times New Roman"/>
                <w:bCs/>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keepNext/>
              <w:widowControl w:val="0"/>
              <w:jc w:val="center"/>
              <w:rPr>
                <w:rFonts w:ascii="Times New Roman" w:hAnsi="Times New Roman"/>
                <w:sz w:val="26"/>
                <w:szCs w:val="26"/>
              </w:rPr>
            </w:pPr>
            <w:r>
              <w:rPr>
                <w:rFonts w:ascii="Times New Roman" w:hAnsi="Times New Roman"/>
                <w:sz w:val="26"/>
                <w:szCs w:val="26"/>
              </w:rPr>
              <w:t>5</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keepNext/>
              <w:widowControl w:val="0"/>
              <w:rPr>
                <w:rFonts w:ascii="Times New Roman" w:hAnsi="Times New Roman"/>
                <w:sz w:val="26"/>
                <w:szCs w:val="26"/>
              </w:rPr>
            </w:pPr>
            <w:r>
              <w:rPr>
                <w:rFonts w:ascii="Times New Roman" w:eastAsia="Calibri" w:hAnsi="Times New Roman"/>
                <w:bCs/>
                <w:sz w:val="26"/>
                <w:szCs w:val="26"/>
              </w:rPr>
              <w:t>5.1. Содержание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keepNext/>
              <w:widowControl w:val="0"/>
              <w:jc w:val="center"/>
              <w:rPr>
                <w:rFonts w:ascii="Times New Roman" w:hAnsi="Times New Roman"/>
                <w:sz w:val="26"/>
                <w:szCs w:val="26"/>
              </w:rPr>
            </w:pPr>
            <w:r>
              <w:rPr>
                <w:rFonts w:ascii="Times New Roman" w:hAnsi="Times New Roman"/>
                <w:sz w:val="26"/>
                <w:szCs w:val="26"/>
              </w:rPr>
              <w:t>5</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keepNext/>
              <w:widowControl w:val="0"/>
              <w:rPr>
                <w:rFonts w:ascii="Times New Roman" w:hAnsi="Times New Roman"/>
                <w:sz w:val="26"/>
                <w:szCs w:val="26"/>
              </w:rPr>
            </w:pPr>
            <w:r>
              <w:rPr>
                <w:rFonts w:ascii="Times New Roman" w:eastAsia="Calibri" w:hAnsi="Times New Roman"/>
                <w:sz w:val="26"/>
                <w:szCs w:val="26"/>
              </w:rPr>
              <w:t>5.2. Учебно – тематический план</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keepNext/>
              <w:widowControl w:val="0"/>
              <w:jc w:val="center"/>
              <w:rPr>
                <w:rFonts w:ascii="Times New Roman" w:hAnsi="Times New Roman"/>
                <w:sz w:val="26"/>
                <w:szCs w:val="26"/>
              </w:rPr>
            </w:pPr>
            <w:r>
              <w:rPr>
                <w:rFonts w:ascii="Times New Roman" w:hAnsi="Times New Roman"/>
                <w:sz w:val="26"/>
                <w:szCs w:val="26"/>
              </w:rPr>
              <w:t>11</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keepNext/>
              <w:widowControl w:val="0"/>
              <w:rPr>
                <w:rFonts w:ascii="Times New Roman" w:hAnsi="Times New Roman"/>
                <w:sz w:val="26"/>
                <w:szCs w:val="26"/>
              </w:rPr>
            </w:pPr>
            <w:r>
              <w:rPr>
                <w:rFonts w:ascii="Times New Roman" w:eastAsia="Calibri" w:hAnsi="Times New Roman"/>
                <w:sz w:val="26"/>
                <w:szCs w:val="26"/>
              </w:rPr>
              <w:t>5.3. Содержание семинаров, практических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keepNext/>
              <w:widowControl w:val="0"/>
              <w:jc w:val="center"/>
              <w:rPr>
                <w:rFonts w:ascii="Times New Roman" w:hAnsi="Times New Roman"/>
                <w:sz w:val="26"/>
                <w:szCs w:val="26"/>
              </w:rPr>
            </w:pPr>
            <w:r>
              <w:rPr>
                <w:rFonts w:ascii="Times New Roman" w:hAnsi="Times New Roman"/>
                <w:sz w:val="26"/>
                <w:szCs w:val="26"/>
              </w:rPr>
              <w:t>14</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keepNext/>
              <w:widowControl w:val="0"/>
              <w:rPr>
                <w:rFonts w:ascii="Times New Roman" w:hAnsi="Times New Roman"/>
                <w:sz w:val="26"/>
                <w:szCs w:val="26"/>
              </w:rPr>
            </w:pPr>
            <w:r>
              <w:rPr>
                <w:rFonts w:ascii="Times New Roman" w:eastAsia="Calibri" w:hAnsi="Times New Roman"/>
                <w:bCs/>
                <w:sz w:val="26"/>
                <w:szCs w:val="26"/>
              </w:rPr>
              <w:t>6. Перечень учебно-методического обеспечения для самостоятельной работы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keepNext/>
              <w:widowControl w:val="0"/>
              <w:jc w:val="center"/>
              <w:rPr>
                <w:rFonts w:ascii="Times New Roman" w:hAnsi="Times New Roman"/>
                <w:sz w:val="26"/>
                <w:szCs w:val="26"/>
              </w:rPr>
            </w:pPr>
            <w:r>
              <w:rPr>
                <w:rFonts w:ascii="Times New Roman" w:hAnsi="Times New Roman"/>
                <w:sz w:val="26"/>
                <w:szCs w:val="26"/>
              </w:rPr>
              <w:t>18</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keepNext/>
              <w:widowControl w:val="0"/>
              <w:rPr>
                <w:rFonts w:ascii="Times New Roman" w:hAnsi="Times New Roman"/>
                <w:sz w:val="26"/>
                <w:szCs w:val="26"/>
              </w:rPr>
            </w:pPr>
            <w:r>
              <w:rPr>
                <w:rFonts w:ascii="Times New Roman" w:eastAsia="Calibri" w:hAnsi="Times New Roman"/>
                <w:sz w:val="26"/>
                <w:szCs w:val="26"/>
              </w:rPr>
              <w:t>6.1. Перечень вопросов, отводимых на самостоятельное освоение дисциплины, формы внеаудиторной самостоятельной работы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keepNext/>
              <w:widowControl w:val="0"/>
              <w:jc w:val="center"/>
              <w:rPr>
                <w:rFonts w:ascii="Times New Roman" w:hAnsi="Times New Roman"/>
                <w:sz w:val="26"/>
                <w:szCs w:val="26"/>
              </w:rPr>
            </w:pPr>
            <w:r>
              <w:rPr>
                <w:rFonts w:ascii="Times New Roman" w:hAnsi="Times New Roman"/>
                <w:sz w:val="26"/>
                <w:szCs w:val="26"/>
              </w:rPr>
              <w:t>18</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keepNext/>
              <w:widowControl w:val="0"/>
              <w:rPr>
                <w:rFonts w:ascii="Times New Roman" w:hAnsi="Times New Roman"/>
                <w:sz w:val="26"/>
                <w:szCs w:val="26"/>
              </w:rPr>
            </w:pPr>
            <w:r>
              <w:rPr>
                <w:rFonts w:ascii="Times New Roman" w:eastAsia="Calibri" w:hAnsi="Times New Roman"/>
                <w:sz w:val="26"/>
                <w:szCs w:val="26"/>
              </w:rPr>
              <w:t xml:space="preserve">6.2. Перечень вопросов, заданий, тем для подготовки к текущему контролю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keepNext/>
              <w:widowControl w:val="0"/>
              <w:jc w:val="center"/>
              <w:rPr>
                <w:rFonts w:ascii="Times New Roman" w:hAnsi="Times New Roman"/>
                <w:sz w:val="26"/>
                <w:szCs w:val="26"/>
              </w:rPr>
            </w:pPr>
            <w:r>
              <w:rPr>
                <w:rFonts w:ascii="Times New Roman" w:hAnsi="Times New Roman"/>
                <w:sz w:val="26"/>
                <w:szCs w:val="26"/>
              </w:rPr>
              <w:t>21</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sz w:val="26"/>
                <w:szCs w:val="26"/>
              </w:rPr>
            </w:pPr>
            <w:r>
              <w:rPr>
                <w:rFonts w:ascii="Times New Roman" w:eastAsia="Calibri" w:hAnsi="Times New Roman"/>
                <w:sz w:val="26"/>
                <w:szCs w:val="26"/>
              </w:rPr>
              <w:t>7. Фонд оценочных средств для проведения промежуточной аттестации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keepNext/>
              <w:widowControl w:val="0"/>
              <w:jc w:val="center"/>
              <w:rPr>
                <w:rFonts w:ascii="Times New Roman" w:hAnsi="Times New Roman"/>
                <w:sz w:val="26"/>
                <w:szCs w:val="26"/>
              </w:rPr>
            </w:pPr>
            <w:r>
              <w:rPr>
                <w:rFonts w:ascii="Times New Roman" w:hAnsi="Times New Roman"/>
                <w:sz w:val="26"/>
                <w:szCs w:val="26"/>
              </w:rPr>
              <w:t>24</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sz w:val="26"/>
                <w:szCs w:val="26"/>
              </w:rPr>
            </w:pPr>
            <w:r>
              <w:rPr>
                <w:rFonts w:ascii="Times New Roman" w:eastAsia="Calibri" w:hAnsi="Times New Roman"/>
                <w:sz w:val="26"/>
                <w:szCs w:val="26"/>
              </w:rPr>
              <w:t>8. Перечень основной и дополнительной учебной литературы, необходимой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keepNext/>
              <w:widowControl w:val="0"/>
              <w:jc w:val="center"/>
              <w:rPr>
                <w:rFonts w:ascii="Times New Roman" w:hAnsi="Times New Roman"/>
                <w:sz w:val="26"/>
                <w:szCs w:val="26"/>
              </w:rPr>
            </w:pPr>
            <w:r>
              <w:rPr>
                <w:rFonts w:ascii="Times New Roman" w:hAnsi="Times New Roman"/>
                <w:sz w:val="26"/>
                <w:szCs w:val="26"/>
              </w:rPr>
              <w:t>36</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sz w:val="26"/>
                <w:szCs w:val="26"/>
              </w:rPr>
            </w:pPr>
            <w:r>
              <w:rPr>
                <w:rFonts w:ascii="Times New Roman" w:hAnsi="Times New Roman"/>
                <w:sz w:val="26"/>
                <w:szCs w:val="26"/>
              </w:rPr>
              <w:t>9. П</w:t>
            </w:r>
            <w:r>
              <w:rPr>
                <w:rFonts w:ascii="Times New Roman" w:hAnsi="Times New Roman"/>
                <w:bCs/>
                <w:sz w:val="26"/>
                <w:szCs w:val="26"/>
              </w:rPr>
              <w:t>еречень ресурсов информационно-телекоммуникационной сети «Интернет», необходимых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keepNext/>
              <w:widowControl w:val="0"/>
              <w:jc w:val="center"/>
              <w:rPr>
                <w:rFonts w:ascii="Times New Roman" w:hAnsi="Times New Roman"/>
                <w:sz w:val="26"/>
                <w:szCs w:val="26"/>
              </w:rPr>
            </w:pPr>
            <w:r>
              <w:rPr>
                <w:rFonts w:ascii="Times New Roman" w:hAnsi="Times New Roman"/>
                <w:sz w:val="26"/>
                <w:szCs w:val="26"/>
              </w:rPr>
              <w:t>37</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sz w:val="26"/>
                <w:szCs w:val="26"/>
              </w:rPr>
            </w:pPr>
            <w:r>
              <w:rPr>
                <w:rFonts w:ascii="Times New Roman" w:eastAsia="Calibri" w:hAnsi="Times New Roman"/>
                <w:sz w:val="26"/>
                <w:szCs w:val="26"/>
              </w:rPr>
              <w:t>10. Методические указания для обучающихся по освоению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keepNext/>
              <w:widowControl w:val="0"/>
              <w:jc w:val="center"/>
              <w:rPr>
                <w:rFonts w:ascii="Times New Roman" w:hAnsi="Times New Roman"/>
                <w:sz w:val="26"/>
                <w:szCs w:val="26"/>
              </w:rPr>
            </w:pPr>
            <w:r>
              <w:rPr>
                <w:rFonts w:ascii="Times New Roman" w:hAnsi="Times New Roman"/>
                <w:sz w:val="26"/>
                <w:szCs w:val="26"/>
              </w:rPr>
              <w:t>39</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sz w:val="26"/>
                <w:szCs w:val="26"/>
              </w:rPr>
            </w:pPr>
            <w:r>
              <w:rPr>
                <w:rFonts w:ascii="Times New Roman" w:eastAsia="Calibri" w:hAnsi="Times New Roman"/>
                <w:bCs/>
                <w:sz w:val="26"/>
                <w:szCs w:val="26"/>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keepNext/>
              <w:widowControl w:val="0"/>
              <w:jc w:val="center"/>
              <w:rPr>
                <w:rFonts w:ascii="Times New Roman" w:hAnsi="Times New Roman"/>
                <w:sz w:val="26"/>
                <w:szCs w:val="26"/>
              </w:rPr>
            </w:pPr>
            <w:r>
              <w:rPr>
                <w:rFonts w:ascii="Times New Roman" w:hAnsi="Times New Roman"/>
                <w:sz w:val="26"/>
                <w:szCs w:val="26"/>
              </w:rPr>
              <w:t>48</w:t>
            </w:r>
          </w:p>
        </w:tc>
      </w:tr>
      <w:tr w:rsidR="00930F3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sz w:val="26"/>
                <w:szCs w:val="26"/>
              </w:rPr>
            </w:pPr>
            <w:r>
              <w:rPr>
                <w:rFonts w:ascii="Times New Roman" w:eastAsia="Calibri" w:hAnsi="Times New Roman"/>
                <w:bCs/>
                <w:sz w:val="26"/>
                <w:szCs w:val="26"/>
              </w:rPr>
              <w:t>12. Описание материально-технической базы, необходимой для осуществления образовательного процесса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A73014">
            <w:pPr>
              <w:pStyle w:val="11"/>
              <w:keepNext/>
              <w:widowControl w:val="0"/>
              <w:jc w:val="center"/>
              <w:rPr>
                <w:rFonts w:ascii="Times New Roman" w:hAnsi="Times New Roman"/>
                <w:sz w:val="26"/>
                <w:szCs w:val="26"/>
              </w:rPr>
            </w:pPr>
            <w:r>
              <w:rPr>
                <w:rFonts w:ascii="Times New Roman" w:hAnsi="Times New Roman"/>
                <w:sz w:val="26"/>
                <w:szCs w:val="26"/>
              </w:rPr>
              <w:t>48</w:t>
            </w:r>
          </w:p>
        </w:tc>
      </w:tr>
    </w:tbl>
    <w:p w:rsidR="00930F3C" w:rsidRDefault="00930F3C">
      <w:pPr>
        <w:pStyle w:val="11"/>
        <w:spacing w:line="360" w:lineRule="auto"/>
        <w:ind w:firstLine="397"/>
        <w:jc w:val="center"/>
        <w:rPr>
          <w:rFonts w:ascii="Times New Roman" w:hAnsi="Times New Roman"/>
          <w:b/>
          <w:sz w:val="28"/>
          <w:szCs w:val="28"/>
        </w:rPr>
      </w:pPr>
    </w:p>
    <w:p w:rsidR="00930F3C" w:rsidRDefault="00550896">
      <w:pPr>
        <w:pStyle w:val="11"/>
        <w:keepNext/>
        <w:rPr>
          <w:rFonts w:ascii="Times New Roman" w:hAnsi="Times New Roman"/>
        </w:rPr>
      </w:pPr>
      <w:r>
        <w:rPr>
          <w:rFonts w:ascii="Times New Roman" w:hAnsi="Times New Roman"/>
          <w:b/>
          <w:sz w:val="28"/>
          <w:szCs w:val="28"/>
        </w:rPr>
        <w:lastRenderedPageBreak/>
        <w:t>1. Наименование дисциплины</w:t>
      </w:r>
    </w:p>
    <w:p w:rsidR="00930F3C" w:rsidRDefault="00550896">
      <w:pPr>
        <w:pStyle w:val="11"/>
        <w:keepNext/>
        <w:jc w:val="both"/>
        <w:rPr>
          <w:rFonts w:ascii="Times New Roman" w:hAnsi="Times New Roman"/>
        </w:rPr>
      </w:pPr>
      <w:r>
        <w:rPr>
          <w:rFonts w:ascii="Times New Roman" w:hAnsi="Times New Roman"/>
          <w:sz w:val="28"/>
          <w:szCs w:val="28"/>
        </w:rPr>
        <w:t xml:space="preserve"> «</w:t>
      </w:r>
      <w:r>
        <w:rPr>
          <w:rFonts w:ascii="Times New Roman" w:hAnsi="Times New Roman"/>
          <w:bCs/>
          <w:sz w:val="28"/>
          <w:szCs w:val="28"/>
        </w:rPr>
        <w:t>Теория организации и управление изменениями</w:t>
      </w:r>
      <w:r>
        <w:rPr>
          <w:rFonts w:ascii="Times New Roman" w:hAnsi="Times New Roman"/>
          <w:sz w:val="28"/>
          <w:szCs w:val="28"/>
        </w:rPr>
        <w:t>»</w:t>
      </w:r>
    </w:p>
    <w:p w:rsidR="00930F3C" w:rsidRDefault="00930F3C">
      <w:pPr>
        <w:pStyle w:val="11"/>
        <w:tabs>
          <w:tab w:val="clear" w:pos="709"/>
          <w:tab w:val="left" w:pos="540"/>
        </w:tabs>
        <w:spacing w:after="0"/>
        <w:contextualSpacing/>
        <w:jc w:val="both"/>
        <w:rPr>
          <w:rFonts w:ascii="Times New Roman" w:hAnsi="Times New Roman"/>
          <w:b/>
          <w:sz w:val="28"/>
          <w:szCs w:val="28"/>
        </w:rPr>
      </w:pPr>
    </w:p>
    <w:p w:rsidR="00930F3C" w:rsidRDefault="00550896">
      <w:pPr>
        <w:pStyle w:val="11"/>
        <w:tabs>
          <w:tab w:val="clear" w:pos="709"/>
          <w:tab w:val="left" w:pos="540"/>
        </w:tabs>
        <w:spacing w:after="0"/>
        <w:contextualSpacing/>
        <w:jc w:val="center"/>
        <w:rPr>
          <w:rFonts w:ascii="Times New Roman" w:hAnsi="Times New Roman"/>
        </w:rPr>
      </w:pPr>
      <w:r>
        <w:rPr>
          <w:rFonts w:ascii="Times New Roman" w:hAnsi="Times New Roman"/>
          <w:b/>
          <w:sz w:val="28"/>
          <w:szCs w:val="28"/>
        </w:rPr>
        <w:t xml:space="preserve">2. </w:t>
      </w:r>
      <w:r>
        <w:rPr>
          <w:rFonts w:ascii="Times New Roman" w:eastAsia="Calibri"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930F3C" w:rsidRDefault="00930F3C">
      <w:pPr>
        <w:pStyle w:val="11"/>
        <w:ind w:firstLine="709"/>
        <w:jc w:val="both"/>
        <w:rPr>
          <w:rFonts w:ascii="Times New Roman" w:hAnsi="Times New Roman"/>
          <w:sz w:val="28"/>
          <w:szCs w:val="28"/>
        </w:rPr>
      </w:pPr>
    </w:p>
    <w:tbl>
      <w:tblPr>
        <w:tblW w:w="10178" w:type="dxa"/>
        <w:tblInd w:w="-318" w:type="dxa"/>
        <w:tblLayout w:type="fixed"/>
        <w:tblLook w:val="04A0" w:firstRow="1" w:lastRow="0" w:firstColumn="1" w:lastColumn="0" w:noHBand="0" w:noVBand="1"/>
      </w:tblPr>
      <w:tblGrid>
        <w:gridCol w:w="994"/>
        <w:gridCol w:w="2409"/>
        <w:gridCol w:w="3121"/>
        <w:gridCol w:w="3654"/>
      </w:tblGrid>
      <w:tr w:rsidR="00930F3C" w:rsidRPr="008B691B">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930F3C" w:rsidRPr="008B691B" w:rsidRDefault="00550896">
            <w:pPr>
              <w:pStyle w:val="11"/>
              <w:widowControl w:val="0"/>
              <w:tabs>
                <w:tab w:val="clear" w:pos="709"/>
                <w:tab w:val="left" w:pos="540"/>
              </w:tabs>
              <w:spacing w:after="0"/>
              <w:contextualSpacing/>
              <w:rPr>
                <w:rFonts w:ascii="Times New Roman" w:hAnsi="Times New Roman"/>
                <w:sz w:val="24"/>
                <w:szCs w:val="24"/>
              </w:rPr>
            </w:pPr>
            <w:r w:rsidRPr="008B691B">
              <w:rPr>
                <w:rFonts w:ascii="Times New Roman" w:hAnsi="Times New Roman"/>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930F3C" w:rsidRPr="008B691B" w:rsidRDefault="00550896">
            <w:pPr>
              <w:pStyle w:val="11"/>
              <w:widowControl w:val="0"/>
              <w:tabs>
                <w:tab w:val="clear" w:pos="709"/>
                <w:tab w:val="left" w:pos="540"/>
              </w:tabs>
              <w:spacing w:after="0"/>
              <w:contextualSpacing/>
              <w:rPr>
                <w:rFonts w:ascii="Times New Roman" w:hAnsi="Times New Roman"/>
                <w:sz w:val="24"/>
                <w:szCs w:val="24"/>
              </w:rPr>
            </w:pPr>
            <w:r w:rsidRPr="008B691B">
              <w:rPr>
                <w:rFonts w:ascii="Times New Roman" w:hAnsi="Times New Roman"/>
                <w:sz w:val="24"/>
                <w:szCs w:val="24"/>
              </w:rPr>
              <w:t>Наименование компетенции</w:t>
            </w:r>
          </w:p>
        </w:tc>
        <w:tc>
          <w:tcPr>
            <w:tcW w:w="3121" w:type="dxa"/>
            <w:tcBorders>
              <w:top w:val="single" w:sz="4" w:space="0" w:color="000000"/>
              <w:left w:val="single" w:sz="4" w:space="0" w:color="000000"/>
              <w:bottom w:val="single" w:sz="4" w:space="0" w:color="000000"/>
              <w:right w:val="single" w:sz="4" w:space="0" w:color="000000"/>
            </w:tcBorders>
            <w:shd w:val="clear" w:color="auto" w:fill="auto"/>
          </w:tcPr>
          <w:p w:rsidR="00930F3C" w:rsidRPr="008B691B" w:rsidRDefault="00550896">
            <w:pPr>
              <w:pStyle w:val="11"/>
              <w:widowControl w:val="0"/>
              <w:tabs>
                <w:tab w:val="clear" w:pos="709"/>
                <w:tab w:val="left" w:pos="540"/>
              </w:tabs>
              <w:spacing w:after="0"/>
              <w:contextualSpacing/>
              <w:rPr>
                <w:rFonts w:ascii="Times New Roman" w:hAnsi="Times New Roman"/>
                <w:sz w:val="24"/>
                <w:szCs w:val="24"/>
              </w:rPr>
            </w:pPr>
            <w:r w:rsidRPr="008B691B">
              <w:rPr>
                <w:rFonts w:ascii="Times New Roman" w:hAnsi="Times New Roman"/>
                <w:sz w:val="24"/>
                <w:szCs w:val="24"/>
              </w:rPr>
              <w:t>Индикаторы достижения компетенции</w:t>
            </w:r>
            <w:r w:rsidRPr="008B691B">
              <w:rPr>
                <w:rStyle w:val="a9"/>
                <w:sz w:val="24"/>
                <w:szCs w:val="24"/>
              </w:rPr>
              <w:footnoteReference w:id="1"/>
            </w:r>
          </w:p>
        </w:tc>
        <w:tc>
          <w:tcPr>
            <w:tcW w:w="3654" w:type="dxa"/>
            <w:tcBorders>
              <w:top w:val="single" w:sz="4" w:space="0" w:color="000000"/>
              <w:left w:val="single" w:sz="4" w:space="0" w:color="000000"/>
              <w:bottom w:val="single" w:sz="4" w:space="0" w:color="000000"/>
              <w:right w:val="single" w:sz="4" w:space="0" w:color="000000"/>
            </w:tcBorders>
            <w:shd w:val="clear" w:color="auto" w:fill="auto"/>
          </w:tcPr>
          <w:p w:rsidR="00930F3C" w:rsidRPr="008B691B" w:rsidRDefault="00550896">
            <w:pPr>
              <w:pStyle w:val="11"/>
              <w:widowControl w:val="0"/>
              <w:tabs>
                <w:tab w:val="clear" w:pos="709"/>
                <w:tab w:val="left" w:pos="540"/>
              </w:tabs>
              <w:spacing w:after="0"/>
              <w:contextualSpacing/>
              <w:rPr>
                <w:rFonts w:ascii="Times New Roman" w:hAnsi="Times New Roman"/>
                <w:sz w:val="24"/>
                <w:szCs w:val="24"/>
              </w:rPr>
            </w:pPr>
            <w:r w:rsidRPr="008B691B">
              <w:rPr>
                <w:rFonts w:ascii="Times New Roman" w:hAnsi="Times New Roman"/>
                <w:sz w:val="24"/>
                <w:szCs w:val="24"/>
              </w:rPr>
              <w:t>Результаты обучения (владения</w:t>
            </w:r>
            <w:r w:rsidRPr="008B691B">
              <w:rPr>
                <w:rStyle w:val="a9"/>
                <w:sz w:val="24"/>
                <w:szCs w:val="24"/>
              </w:rPr>
              <w:footnoteReference w:id="2"/>
            </w:r>
            <w:r w:rsidRPr="008B691B">
              <w:rPr>
                <w:rFonts w:ascii="Times New Roman" w:hAnsi="Times New Roman"/>
                <w:sz w:val="24"/>
                <w:szCs w:val="24"/>
              </w:rPr>
              <w:t>, умения и знания), соотнесенные с компетенциями/индикаторами достижения компетенции</w:t>
            </w:r>
          </w:p>
        </w:tc>
      </w:tr>
      <w:tr w:rsidR="00930F3C" w:rsidRPr="008B691B">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930F3C" w:rsidRPr="008B691B" w:rsidRDefault="00550896">
            <w:pPr>
              <w:pStyle w:val="11"/>
              <w:widowControl w:val="0"/>
              <w:jc w:val="both"/>
              <w:rPr>
                <w:rFonts w:ascii="Times New Roman" w:hAnsi="Times New Roman"/>
                <w:sz w:val="24"/>
                <w:szCs w:val="24"/>
              </w:rPr>
            </w:pPr>
            <w:r w:rsidRPr="008B691B">
              <w:rPr>
                <w:rFonts w:ascii="Times New Roman" w:hAnsi="Times New Roman"/>
                <w:iCs/>
                <w:sz w:val="24"/>
                <w:szCs w:val="24"/>
              </w:rPr>
              <w:t>ПКН-1</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930F3C" w:rsidRPr="008B691B" w:rsidRDefault="00550896">
            <w:pPr>
              <w:pStyle w:val="11"/>
              <w:widowControl w:val="0"/>
              <w:jc w:val="both"/>
              <w:rPr>
                <w:rFonts w:ascii="Times New Roman" w:hAnsi="Times New Roman"/>
                <w:sz w:val="24"/>
                <w:szCs w:val="24"/>
              </w:rPr>
            </w:pPr>
            <w:r w:rsidRPr="008B691B">
              <w:rPr>
                <w:rFonts w:ascii="Times New Roman" w:hAnsi="Times New Roman"/>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3121" w:type="dxa"/>
            <w:tcBorders>
              <w:top w:val="single" w:sz="4" w:space="0" w:color="000000"/>
              <w:left w:val="single" w:sz="4" w:space="0" w:color="000000"/>
              <w:bottom w:val="single" w:sz="4" w:space="0" w:color="000000"/>
              <w:right w:val="single" w:sz="4" w:space="0" w:color="000000"/>
            </w:tcBorders>
            <w:shd w:val="clear" w:color="auto" w:fill="auto"/>
          </w:tcPr>
          <w:p w:rsidR="00930F3C" w:rsidRPr="008B691B" w:rsidRDefault="00550896">
            <w:pPr>
              <w:pStyle w:val="aff2"/>
              <w:widowControl w:val="0"/>
              <w:ind w:left="30"/>
              <w:jc w:val="both"/>
              <w:rPr>
                <w:rFonts w:ascii="Times New Roman" w:hAnsi="Times New Roman"/>
                <w:sz w:val="24"/>
                <w:szCs w:val="24"/>
              </w:rPr>
            </w:pPr>
            <w:r w:rsidRPr="008B691B">
              <w:rPr>
                <w:rFonts w:ascii="Times New Roman" w:hAnsi="Times New Roman"/>
                <w:sz w:val="24"/>
                <w:szCs w:val="24"/>
              </w:rPr>
              <w:t>1. Демонстрирует знание терминологии, направлений, школ, современных тенденций менеджмента и позиций российской управленческой мысли</w:t>
            </w:r>
          </w:p>
          <w:p w:rsidR="00930F3C" w:rsidRPr="008B691B" w:rsidRDefault="00930F3C">
            <w:pPr>
              <w:pStyle w:val="11"/>
              <w:widowControl w:val="0"/>
              <w:ind w:left="30" w:hanging="123"/>
              <w:jc w:val="both"/>
              <w:rPr>
                <w:rFonts w:ascii="Times New Roman" w:hAnsi="Times New Roman"/>
                <w:sz w:val="24"/>
                <w:szCs w:val="24"/>
              </w:rPr>
            </w:pPr>
          </w:p>
          <w:p w:rsidR="00930F3C" w:rsidRPr="008B691B" w:rsidRDefault="00930F3C">
            <w:pPr>
              <w:pStyle w:val="aff2"/>
              <w:widowControl w:val="0"/>
              <w:ind w:left="30" w:hanging="123"/>
              <w:jc w:val="both"/>
              <w:rPr>
                <w:rFonts w:ascii="Times New Roman" w:hAnsi="Times New Roman"/>
                <w:sz w:val="24"/>
                <w:szCs w:val="24"/>
              </w:rPr>
            </w:pPr>
          </w:p>
          <w:p w:rsidR="00930F3C" w:rsidRPr="008B691B" w:rsidRDefault="00930F3C">
            <w:pPr>
              <w:pStyle w:val="aff2"/>
              <w:widowControl w:val="0"/>
              <w:ind w:left="30" w:hanging="123"/>
              <w:jc w:val="both"/>
              <w:rPr>
                <w:rFonts w:ascii="Times New Roman" w:hAnsi="Times New Roman"/>
                <w:sz w:val="24"/>
                <w:szCs w:val="24"/>
              </w:rPr>
            </w:pPr>
          </w:p>
          <w:p w:rsidR="00930F3C" w:rsidRPr="008B691B" w:rsidRDefault="00930F3C">
            <w:pPr>
              <w:pStyle w:val="aff2"/>
              <w:widowControl w:val="0"/>
              <w:ind w:left="30" w:hanging="123"/>
              <w:jc w:val="both"/>
              <w:rPr>
                <w:rFonts w:ascii="Times New Roman" w:hAnsi="Times New Roman"/>
                <w:sz w:val="24"/>
                <w:szCs w:val="24"/>
              </w:rPr>
            </w:pPr>
          </w:p>
          <w:p w:rsidR="00930F3C" w:rsidRPr="008B691B" w:rsidRDefault="00550896" w:rsidP="008B691B">
            <w:pPr>
              <w:widowControl w:val="0"/>
              <w:jc w:val="both"/>
              <w:rPr>
                <w:rFonts w:ascii="Times New Roman" w:hAnsi="Times New Roman"/>
                <w:sz w:val="24"/>
                <w:szCs w:val="24"/>
              </w:rPr>
            </w:pPr>
            <w:r w:rsidRPr="008B691B">
              <w:rPr>
                <w:rFonts w:ascii="Times New Roman" w:hAnsi="Times New Roman"/>
                <w:sz w:val="24"/>
                <w:szCs w:val="24"/>
              </w:rPr>
              <w:br/>
              <w:t>2. 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p w:rsidR="00930F3C" w:rsidRPr="008B691B" w:rsidRDefault="00930F3C">
            <w:pPr>
              <w:pStyle w:val="aff2"/>
              <w:widowControl w:val="0"/>
              <w:ind w:left="30" w:hanging="123"/>
              <w:jc w:val="both"/>
              <w:rPr>
                <w:rFonts w:ascii="Times New Roman" w:hAnsi="Times New Roman"/>
                <w:sz w:val="24"/>
                <w:szCs w:val="24"/>
              </w:rPr>
            </w:pPr>
          </w:p>
          <w:p w:rsidR="00930F3C" w:rsidRPr="008B691B" w:rsidRDefault="00930F3C">
            <w:pPr>
              <w:pStyle w:val="aff2"/>
              <w:widowControl w:val="0"/>
              <w:ind w:left="30" w:hanging="123"/>
              <w:rPr>
                <w:rFonts w:ascii="Times New Roman" w:hAnsi="Times New Roman"/>
                <w:sz w:val="24"/>
                <w:szCs w:val="24"/>
              </w:rPr>
            </w:pPr>
          </w:p>
          <w:p w:rsidR="00930F3C" w:rsidRPr="008B691B" w:rsidRDefault="00930F3C">
            <w:pPr>
              <w:pStyle w:val="aff2"/>
              <w:widowControl w:val="0"/>
              <w:ind w:left="30" w:hanging="123"/>
              <w:rPr>
                <w:rFonts w:ascii="Times New Roman" w:hAnsi="Times New Roman"/>
                <w:sz w:val="24"/>
                <w:szCs w:val="24"/>
              </w:rPr>
            </w:pPr>
          </w:p>
          <w:p w:rsidR="00930F3C" w:rsidRPr="008B691B" w:rsidRDefault="00930F3C">
            <w:pPr>
              <w:pStyle w:val="11"/>
              <w:widowControl w:val="0"/>
              <w:rPr>
                <w:rFonts w:ascii="Times New Roman" w:hAnsi="Times New Roman"/>
                <w:sz w:val="24"/>
                <w:szCs w:val="24"/>
              </w:rPr>
            </w:pPr>
          </w:p>
        </w:tc>
        <w:tc>
          <w:tcPr>
            <w:tcW w:w="3654" w:type="dxa"/>
            <w:tcBorders>
              <w:top w:val="single" w:sz="4" w:space="0" w:color="000000"/>
              <w:left w:val="single" w:sz="4" w:space="0" w:color="000000"/>
              <w:bottom w:val="single" w:sz="4" w:space="0" w:color="000000"/>
              <w:right w:val="single" w:sz="4" w:space="0" w:color="000000"/>
            </w:tcBorders>
            <w:shd w:val="clear" w:color="auto" w:fill="auto"/>
          </w:tcPr>
          <w:p w:rsidR="00930F3C" w:rsidRPr="008B691B" w:rsidRDefault="00550896">
            <w:pPr>
              <w:pStyle w:val="11"/>
              <w:widowControl w:val="0"/>
              <w:jc w:val="both"/>
              <w:rPr>
                <w:sz w:val="24"/>
                <w:szCs w:val="24"/>
              </w:rPr>
            </w:pPr>
            <w:r w:rsidRPr="008B691B">
              <w:rPr>
                <w:rFonts w:ascii="Times New Roman" w:eastAsia="Arial Unicode MS" w:hAnsi="Times New Roman"/>
                <w:b/>
                <w:sz w:val="24"/>
                <w:szCs w:val="24"/>
                <w:u w:color="000000"/>
              </w:rPr>
              <w:t xml:space="preserve">Знать: </w:t>
            </w:r>
            <w:r w:rsidRPr="008B691B">
              <w:rPr>
                <w:rStyle w:val="fontstyle01"/>
                <w:sz w:val="24"/>
                <w:szCs w:val="24"/>
              </w:rPr>
              <w:t>теоретические</w:t>
            </w:r>
            <w:r w:rsidRPr="008B691B">
              <w:rPr>
                <w:rFonts w:ascii="Times New Roman" w:eastAsia="TimesNewRomanPSMT" w:hAnsi="Times New Roman"/>
                <w:color w:val="000000"/>
                <w:sz w:val="24"/>
                <w:szCs w:val="24"/>
              </w:rPr>
              <w:br/>
            </w:r>
            <w:r w:rsidRPr="008B691B">
              <w:rPr>
                <w:rStyle w:val="fontstyle01"/>
                <w:sz w:val="24"/>
                <w:szCs w:val="24"/>
              </w:rPr>
              <w:t>экономические и</w:t>
            </w:r>
            <w:r w:rsidRPr="008B691B">
              <w:rPr>
                <w:rFonts w:ascii="Times New Roman" w:eastAsia="TimesNewRomanPSMT" w:hAnsi="Times New Roman"/>
                <w:color w:val="000000"/>
                <w:sz w:val="24"/>
                <w:szCs w:val="24"/>
              </w:rPr>
              <w:t xml:space="preserve"> </w:t>
            </w:r>
            <w:r w:rsidRPr="008B691B">
              <w:rPr>
                <w:rStyle w:val="fontstyle01"/>
                <w:sz w:val="24"/>
                <w:szCs w:val="24"/>
              </w:rPr>
              <w:t>управленческие категории</w:t>
            </w:r>
            <w:r w:rsidRPr="008B691B">
              <w:rPr>
                <w:rFonts w:ascii="Times New Roman" w:eastAsia="TimesNewRomanPSMT" w:hAnsi="Times New Roman"/>
                <w:color w:val="000000"/>
                <w:sz w:val="24"/>
                <w:szCs w:val="24"/>
              </w:rPr>
              <w:t xml:space="preserve"> </w:t>
            </w:r>
            <w:r w:rsidRPr="008B691B">
              <w:rPr>
                <w:rStyle w:val="fontstyle01"/>
                <w:sz w:val="24"/>
                <w:szCs w:val="24"/>
              </w:rPr>
              <w:t>функционирования и развития</w:t>
            </w:r>
            <w:r w:rsidRPr="008B691B">
              <w:rPr>
                <w:rFonts w:ascii="Times New Roman" w:eastAsia="TimesNewRomanPSMT" w:hAnsi="Times New Roman"/>
                <w:color w:val="000000"/>
                <w:sz w:val="24"/>
                <w:szCs w:val="24"/>
              </w:rPr>
              <w:t xml:space="preserve"> </w:t>
            </w:r>
            <w:r w:rsidRPr="008B691B">
              <w:rPr>
                <w:rStyle w:val="fontstyle01"/>
                <w:sz w:val="24"/>
                <w:szCs w:val="24"/>
              </w:rPr>
              <w:t>организации, в</w:t>
            </w:r>
            <w:r w:rsidRPr="008B691B">
              <w:rPr>
                <w:rFonts w:ascii="Times New Roman" w:eastAsia="TimesNewRomanPSMT" w:hAnsi="Times New Roman"/>
                <w:color w:val="000000"/>
                <w:sz w:val="24"/>
                <w:szCs w:val="24"/>
              </w:rPr>
              <w:br/>
            </w:r>
            <w:r w:rsidRPr="008B691B">
              <w:rPr>
                <w:rStyle w:val="fontstyle01"/>
                <w:sz w:val="24"/>
                <w:szCs w:val="24"/>
              </w:rPr>
              <w:t>том числе с позиций</w:t>
            </w:r>
            <w:r w:rsidRPr="008B691B">
              <w:rPr>
                <w:rFonts w:ascii="Times New Roman" w:eastAsia="TimesNewRomanPSMT" w:hAnsi="Times New Roman"/>
                <w:color w:val="000000"/>
                <w:sz w:val="24"/>
                <w:szCs w:val="24"/>
              </w:rPr>
              <w:t xml:space="preserve"> </w:t>
            </w:r>
            <w:r w:rsidRPr="008B691B">
              <w:rPr>
                <w:rStyle w:val="fontstyle01"/>
                <w:sz w:val="24"/>
                <w:szCs w:val="24"/>
              </w:rPr>
              <w:t>российской управленческой</w:t>
            </w:r>
            <w:r w:rsidRPr="008B691B">
              <w:rPr>
                <w:rFonts w:ascii="Times New Roman" w:eastAsia="TimesNewRomanPSMT" w:hAnsi="Times New Roman"/>
                <w:color w:val="000000"/>
                <w:sz w:val="24"/>
                <w:szCs w:val="24"/>
              </w:rPr>
              <w:t xml:space="preserve"> </w:t>
            </w:r>
            <w:r w:rsidRPr="008B691B">
              <w:rPr>
                <w:rStyle w:val="fontstyle01"/>
                <w:sz w:val="24"/>
                <w:szCs w:val="24"/>
              </w:rPr>
              <w:t>мысли</w:t>
            </w:r>
          </w:p>
          <w:p w:rsidR="00930F3C" w:rsidRPr="008B691B" w:rsidRDefault="00550896">
            <w:pPr>
              <w:pStyle w:val="11"/>
              <w:widowControl w:val="0"/>
              <w:jc w:val="both"/>
              <w:rPr>
                <w:sz w:val="24"/>
                <w:szCs w:val="24"/>
              </w:rPr>
            </w:pPr>
            <w:r w:rsidRPr="008B691B">
              <w:rPr>
                <w:rFonts w:ascii="Times New Roman" w:eastAsia="Arial Unicode MS" w:hAnsi="Times New Roman"/>
                <w:b/>
                <w:sz w:val="24"/>
                <w:szCs w:val="24"/>
                <w:u w:color="000000"/>
              </w:rPr>
              <w:t xml:space="preserve">Уметь: </w:t>
            </w:r>
            <w:r w:rsidRPr="008B691B">
              <w:rPr>
                <w:rStyle w:val="fontstyle01"/>
                <w:sz w:val="24"/>
                <w:szCs w:val="24"/>
              </w:rPr>
              <w:t>выявлять базовые</w:t>
            </w:r>
            <w:r w:rsidRPr="008B691B">
              <w:rPr>
                <w:rFonts w:ascii="Times New Roman" w:eastAsia="TimesNewRomanPSMT" w:hAnsi="Times New Roman"/>
                <w:color w:val="000000"/>
                <w:sz w:val="24"/>
                <w:szCs w:val="24"/>
              </w:rPr>
              <w:br/>
            </w:r>
            <w:r w:rsidRPr="008B691B">
              <w:rPr>
                <w:rStyle w:val="fontstyle01"/>
                <w:sz w:val="24"/>
                <w:szCs w:val="24"/>
              </w:rPr>
              <w:t>экономические и</w:t>
            </w:r>
            <w:r w:rsidRPr="008B691B">
              <w:rPr>
                <w:rFonts w:ascii="Times New Roman" w:eastAsia="TimesNewRomanPSMT" w:hAnsi="Times New Roman"/>
                <w:sz w:val="24"/>
                <w:szCs w:val="24"/>
              </w:rPr>
              <w:t xml:space="preserve"> </w:t>
            </w:r>
            <w:r w:rsidRPr="008B691B">
              <w:rPr>
                <w:rStyle w:val="fontstyle01"/>
                <w:sz w:val="24"/>
                <w:szCs w:val="24"/>
              </w:rPr>
              <w:t>управленческие категории и концепты с учетом степени их релевантности в</w:t>
            </w:r>
            <w:r w:rsidRPr="008B691B">
              <w:rPr>
                <w:rFonts w:ascii="Times New Roman" w:eastAsia="TimesNewRomanPSMT" w:hAnsi="Times New Roman"/>
                <w:color w:val="000000"/>
                <w:sz w:val="24"/>
                <w:szCs w:val="24"/>
              </w:rPr>
              <w:br/>
            </w:r>
            <w:r w:rsidRPr="008B691B">
              <w:rPr>
                <w:rStyle w:val="fontstyle01"/>
                <w:sz w:val="24"/>
                <w:szCs w:val="24"/>
              </w:rPr>
              <w:t>ходе управления</w:t>
            </w:r>
            <w:r w:rsidRPr="008B691B">
              <w:rPr>
                <w:rFonts w:ascii="Times New Roman" w:eastAsia="TimesNewRomanPSMT" w:hAnsi="Times New Roman"/>
                <w:color w:val="000000"/>
                <w:sz w:val="24"/>
                <w:szCs w:val="24"/>
              </w:rPr>
              <w:t xml:space="preserve"> </w:t>
            </w:r>
            <w:r w:rsidRPr="008B691B">
              <w:rPr>
                <w:rStyle w:val="fontstyle01"/>
                <w:sz w:val="24"/>
                <w:szCs w:val="24"/>
              </w:rPr>
              <w:t>организацией</w:t>
            </w:r>
          </w:p>
          <w:p w:rsidR="00930F3C" w:rsidRPr="008B691B" w:rsidRDefault="00550896">
            <w:pPr>
              <w:pStyle w:val="11"/>
              <w:widowControl w:val="0"/>
              <w:jc w:val="both"/>
              <w:rPr>
                <w:sz w:val="24"/>
                <w:szCs w:val="24"/>
              </w:rPr>
            </w:pPr>
            <w:r w:rsidRPr="008B691B">
              <w:rPr>
                <w:rFonts w:ascii="Times New Roman" w:eastAsia="Arial Unicode MS" w:hAnsi="Times New Roman"/>
                <w:b/>
                <w:sz w:val="24"/>
                <w:szCs w:val="24"/>
                <w:u w:color="000000"/>
              </w:rPr>
              <w:t xml:space="preserve">Знать: </w:t>
            </w:r>
            <w:r w:rsidRPr="008B691B">
              <w:rPr>
                <w:rStyle w:val="fontstyle01"/>
                <w:sz w:val="24"/>
                <w:szCs w:val="24"/>
              </w:rPr>
              <w:t>основные научные</w:t>
            </w:r>
            <w:r w:rsidRPr="008B691B">
              <w:rPr>
                <w:rFonts w:ascii="Times New Roman" w:eastAsia="TimesNewRomanPSMT" w:hAnsi="Times New Roman"/>
                <w:sz w:val="24"/>
                <w:szCs w:val="24"/>
              </w:rPr>
              <w:t xml:space="preserve"> </w:t>
            </w:r>
            <w:r w:rsidRPr="008B691B">
              <w:rPr>
                <w:rStyle w:val="fontstyle01"/>
                <w:sz w:val="24"/>
                <w:szCs w:val="24"/>
              </w:rPr>
              <w:t>понятия и концепции, их сущности и</w:t>
            </w:r>
            <w:r w:rsidRPr="008B691B">
              <w:rPr>
                <w:rFonts w:ascii="Times New Roman" w:eastAsia="TimesNewRomanPSMT" w:hAnsi="Times New Roman"/>
                <w:sz w:val="24"/>
                <w:szCs w:val="24"/>
              </w:rPr>
              <w:t xml:space="preserve"> </w:t>
            </w:r>
            <w:r w:rsidRPr="008B691B">
              <w:rPr>
                <w:rStyle w:val="fontstyle01"/>
                <w:sz w:val="24"/>
                <w:szCs w:val="24"/>
              </w:rPr>
              <w:t>значения в ходе развития</w:t>
            </w:r>
            <w:r w:rsidRPr="008B691B">
              <w:rPr>
                <w:rFonts w:ascii="Times New Roman" w:eastAsia="TimesNewRomanPSMT" w:hAnsi="Times New Roman"/>
                <w:color w:val="000000"/>
                <w:sz w:val="24"/>
                <w:szCs w:val="24"/>
              </w:rPr>
              <w:t xml:space="preserve"> </w:t>
            </w:r>
            <w:r w:rsidRPr="008B691B">
              <w:rPr>
                <w:rStyle w:val="fontstyle01"/>
                <w:sz w:val="24"/>
                <w:szCs w:val="24"/>
              </w:rPr>
              <w:t>организации; основы научного</w:t>
            </w:r>
            <w:r w:rsidRPr="008B691B">
              <w:rPr>
                <w:rFonts w:ascii="Times New Roman" w:eastAsia="TimesNewRomanPSMT" w:hAnsi="Times New Roman"/>
                <w:sz w:val="24"/>
                <w:szCs w:val="24"/>
              </w:rPr>
              <w:t xml:space="preserve"> </w:t>
            </w:r>
            <w:r w:rsidRPr="008B691B">
              <w:rPr>
                <w:rStyle w:val="fontstyle01"/>
                <w:sz w:val="24"/>
                <w:szCs w:val="24"/>
              </w:rPr>
              <w:t>построения и</w:t>
            </w:r>
            <w:r w:rsidRPr="008B691B">
              <w:rPr>
                <w:rFonts w:ascii="Times New Roman" w:eastAsia="TimesNewRomanPSMT" w:hAnsi="Times New Roman"/>
                <w:color w:val="000000"/>
                <w:sz w:val="24"/>
                <w:szCs w:val="24"/>
              </w:rPr>
              <w:t xml:space="preserve"> обеспечения </w:t>
            </w:r>
            <w:r w:rsidRPr="008B691B">
              <w:rPr>
                <w:rStyle w:val="fontstyle01"/>
                <w:sz w:val="24"/>
                <w:szCs w:val="24"/>
              </w:rPr>
              <w:t>функционирования современной организации</w:t>
            </w:r>
          </w:p>
          <w:p w:rsidR="00930F3C" w:rsidRPr="008B691B" w:rsidRDefault="00550896">
            <w:pPr>
              <w:pStyle w:val="11"/>
              <w:widowControl w:val="0"/>
              <w:jc w:val="both"/>
              <w:rPr>
                <w:sz w:val="24"/>
                <w:szCs w:val="24"/>
              </w:rPr>
            </w:pPr>
            <w:r w:rsidRPr="008B691B">
              <w:rPr>
                <w:rFonts w:ascii="Times New Roman" w:eastAsia="Arial Unicode MS" w:hAnsi="Times New Roman"/>
                <w:b/>
                <w:sz w:val="24"/>
                <w:szCs w:val="24"/>
                <w:u w:color="000000"/>
              </w:rPr>
              <w:t xml:space="preserve">Уметь: </w:t>
            </w:r>
            <w:r w:rsidRPr="008B691B">
              <w:rPr>
                <w:rStyle w:val="fontstyle01"/>
                <w:sz w:val="24"/>
                <w:szCs w:val="24"/>
              </w:rPr>
              <w:t>применять в научных</w:t>
            </w:r>
            <w:r w:rsidRPr="008B691B">
              <w:rPr>
                <w:rFonts w:ascii="Times New Roman" w:eastAsia="TimesNewRomanPSMT" w:hAnsi="Times New Roman"/>
                <w:color w:val="000000"/>
                <w:sz w:val="24"/>
                <w:szCs w:val="24"/>
              </w:rPr>
              <w:br/>
            </w:r>
            <w:r w:rsidRPr="008B691B">
              <w:rPr>
                <w:rStyle w:val="fontstyle01"/>
                <w:sz w:val="24"/>
                <w:szCs w:val="24"/>
              </w:rPr>
              <w:t>исследованиях базовые</w:t>
            </w:r>
            <w:r w:rsidRPr="008B691B">
              <w:rPr>
                <w:rFonts w:ascii="Times New Roman" w:eastAsia="TimesNewRomanPSMT" w:hAnsi="Times New Roman"/>
                <w:color w:val="000000"/>
                <w:sz w:val="24"/>
                <w:szCs w:val="24"/>
              </w:rPr>
              <w:br/>
            </w:r>
            <w:r w:rsidRPr="008B691B">
              <w:rPr>
                <w:rStyle w:val="fontstyle01"/>
                <w:sz w:val="24"/>
                <w:szCs w:val="24"/>
              </w:rPr>
              <w:t>категории и концепты</w:t>
            </w:r>
            <w:r w:rsidRPr="008B691B">
              <w:rPr>
                <w:rFonts w:ascii="Times New Roman" w:eastAsia="TimesNewRomanPSMT" w:hAnsi="Times New Roman"/>
                <w:color w:val="000000"/>
                <w:sz w:val="24"/>
                <w:szCs w:val="24"/>
              </w:rPr>
              <w:t xml:space="preserve"> </w:t>
            </w:r>
            <w:r w:rsidRPr="008B691B">
              <w:rPr>
                <w:rStyle w:val="fontstyle01"/>
                <w:sz w:val="24"/>
                <w:szCs w:val="24"/>
              </w:rPr>
              <w:t>управления организацией</w:t>
            </w:r>
          </w:p>
        </w:tc>
      </w:tr>
      <w:tr w:rsidR="00930F3C" w:rsidRPr="008B691B">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930F3C" w:rsidRPr="008B691B" w:rsidRDefault="00550896">
            <w:pPr>
              <w:pStyle w:val="11"/>
              <w:widowControl w:val="0"/>
              <w:jc w:val="both"/>
              <w:rPr>
                <w:rFonts w:ascii="Times New Roman" w:hAnsi="Times New Roman"/>
                <w:sz w:val="24"/>
                <w:szCs w:val="24"/>
              </w:rPr>
            </w:pPr>
            <w:r w:rsidRPr="008B691B">
              <w:rPr>
                <w:rFonts w:ascii="Times New Roman" w:hAnsi="Times New Roman"/>
                <w:iCs/>
                <w:sz w:val="24"/>
                <w:szCs w:val="24"/>
              </w:rPr>
              <w:t>ПКН-3</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930F3C" w:rsidRPr="008B691B" w:rsidRDefault="00550896">
            <w:pPr>
              <w:pStyle w:val="11"/>
              <w:widowControl w:val="0"/>
              <w:jc w:val="both"/>
              <w:rPr>
                <w:rFonts w:ascii="Times New Roman" w:hAnsi="Times New Roman"/>
                <w:sz w:val="24"/>
                <w:szCs w:val="24"/>
              </w:rPr>
            </w:pPr>
            <w:r w:rsidRPr="008B691B">
              <w:rPr>
                <w:rFonts w:ascii="Times New Roman" w:hAnsi="Times New Roman"/>
                <w:sz w:val="24"/>
                <w:szCs w:val="24"/>
              </w:rPr>
              <w:t xml:space="preserve">Способность применять инструменты прогнозирования, методы планирования и выработки управленческих </w:t>
            </w:r>
            <w:r w:rsidRPr="008B691B">
              <w:rPr>
                <w:rFonts w:ascii="Times New Roman" w:hAnsi="Times New Roman"/>
                <w:sz w:val="24"/>
                <w:szCs w:val="24"/>
              </w:rPr>
              <w:lastRenderedPageBreak/>
              <w:t>решений, а также использовать способы обеспечения координации и контроля деятельности организации</w:t>
            </w:r>
          </w:p>
        </w:tc>
        <w:tc>
          <w:tcPr>
            <w:tcW w:w="3121" w:type="dxa"/>
            <w:tcBorders>
              <w:top w:val="single" w:sz="4" w:space="0" w:color="000000"/>
              <w:left w:val="single" w:sz="4" w:space="0" w:color="000000"/>
              <w:bottom w:val="single" w:sz="4" w:space="0" w:color="000000"/>
              <w:right w:val="single" w:sz="4" w:space="0" w:color="000000"/>
            </w:tcBorders>
            <w:shd w:val="clear" w:color="auto" w:fill="auto"/>
          </w:tcPr>
          <w:p w:rsidR="00930F3C" w:rsidRPr="008B691B" w:rsidRDefault="008B691B" w:rsidP="008B691B">
            <w:pPr>
              <w:pStyle w:val="aff2"/>
              <w:widowControl w:val="0"/>
              <w:ind w:left="172"/>
              <w:jc w:val="both"/>
              <w:rPr>
                <w:rFonts w:ascii="Times New Roman" w:hAnsi="Times New Roman"/>
                <w:sz w:val="24"/>
                <w:szCs w:val="24"/>
              </w:rPr>
            </w:pPr>
            <w:r>
              <w:rPr>
                <w:rFonts w:ascii="Times New Roman" w:hAnsi="Times New Roman"/>
                <w:sz w:val="24"/>
                <w:szCs w:val="24"/>
              </w:rPr>
              <w:lastRenderedPageBreak/>
              <w:t>1. </w:t>
            </w:r>
            <w:r w:rsidR="00550896" w:rsidRPr="008B691B">
              <w:rPr>
                <w:rFonts w:ascii="Times New Roman" w:hAnsi="Times New Roman"/>
                <w:sz w:val="24"/>
                <w:szCs w:val="24"/>
              </w:rPr>
              <w:t>Применяет методы анализа внутренней и внешней среды бизнеса, с определением зон конкурентного преимущества фирмы</w:t>
            </w:r>
          </w:p>
          <w:p w:rsidR="00930F3C" w:rsidRPr="008B691B" w:rsidRDefault="00930F3C">
            <w:pPr>
              <w:pStyle w:val="aff2"/>
              <w:widowControl w:val="0"/>
              <w:ind w:left="172" w:hanging="77"/>
              <w:jc w:val="both"/>
              <w:rPr>
                <w:rFonts w:ascii="Times New Roman" w:hAnsi="Times New Roman"/>
                <w:sz w:val="24"/>
                <w:szCs w:val="24"/>
              </w:rPr>
            </w:pPr>
          </w:p>
          <w:p w:rsidR="00930F3C" w:rsidRPr="008B691B" w:rsidRDefault="00930F3C">
            <w:pPr>
              <w:pStyle w:val="aff2"/>
              <w:widowControl w:val="0"/>
              <w:ind w:left="172" w:hanging="77"/>
              <w:rPr>
                <w:rFonts w:ascii="Times New Roman" w:hAnsi="Times New Roman"/>
                <w:sz w:val="24"/>
                <w:szCs w:val="24"/>
              </w:rPr>
            </w:pPr>
          </w:p>
          <w:p w:rsidR="00930F3C" w:rsidRPr="008B691B" w:rsidRDefault="00930F3C">
            <w:pPr>
              <w:pStyle w:val="aff2"/>
              <w:widowControl w:val="0"/>
              <w:ind w:left="172" w:hanging="77"/>
              <w:rPr>
                <w:rFonts w:ascii="Times New Roman" w:hAnsi="Times New Roman"/>
                <w:sz w:val="24"/>
                <w:szCs w:val="24"/>
              </w:rPr>
            </w:pPr>
          </w:p>
          <w:p w:rsidR="00930F3C" w:rsidRPr="008B691B" w:rsidRDefault="00930F3C">
            <w:pPr>
              <w:pStyle w:val="aff2"/>
              <w:widowControl w:val="0"/>
              <w:ind w:left="172" w:hanging="77"/>
              <w:rPr>
                <w:rFonts w:ascii="Times New Roman" w:hAnsi="Times New Roman"/>
                <w:sz w:val="24"/>
                <w:szCs w:val="24"/>
              </w:rPr>
            </w:pPr>
          </w:p>
          <w:p w:rsidR="00930F3C" w:rsidRPr="008B691B" w:rsidRDefault="00930F3C">
            <w:pPr>
              <w:pStyle w:val="aff2"/>
              <w:widowControl w:val="0"/>
              <w:ind w:left="172" w:hanging="77"/>
              <w:rPr>
                <w:rFonts w:ascii="Times New Roman" w:hAnsi="Times New Roman"/>
                <w:sz w:val="24"/>
                <w:szCs w:val="24"/>
              </w:rPr>
            </w:pPr>
          </w:p>
          <w:p w:rsidR="00930F3C" w:rsidRPr="008B691B" w:rsidRDefault="00930F3C">
            <w:pPr>
              <w:pStyle w:val="aff2"/>
              <w:widowControl w:val="0"/>
              <w:ind w:left="172" w:hanging="77"/>
              <w:rPr>
                <w:rFonts w:ascii="Times New Roman" w:hAnsi="Times New Roman"/>
                <w:sz w:val="24"/>
                <w:szCs w:val="24"/>
              </w:rPr>
            </w:pPr>
          </w:p>
          <w:p w:rsidR="00930F3C" w:rsidRPr="008B691B" w:rsidRDefault="00930F3C">
            <w:pPr>
              <w:pStyle w:val="aff2"/>
              <w:widowControl w:val="0"/>
              <w:ind w:left="172" w:hanging="77"/>
              <w:rPr>
                <w:rFonts w:ascii="Times New Roman" w:hAnsi="Times New Roman"/>
                <w:sz w:val="24"/>
                <w:szCs w:val="24"/>
              </w:rPr>
            </w:pPr>
          </w:p>
          <w:p w:rsidR="008B691B" w:rsidRDefault="008B691B" w:rsidP="008B691B">
            <w:pPr>
              <w:widowControl w:val="0"/>
              <w:jc w:val="both"/>
              <w:rPr>
                <w:rFonts w:ascii="Times New Roman" w:eastAsia="Lucida Sans Unicode" w:hAnsi="Times New Roman"/>
                <w:sz w:val="24"/>
                <w:szCs w:val="24"/>
              </w:rPr>
            </w:pPr>
          </w:p>
          <w:p w:rsidR="00930F3C" w:rsidRPr="008B691B" w:rsidRDefault="00550896" w:rsidP="008B691B">
            <w:pPr>
              <w:widowControl w:val="0"/>
              <w:jc w:val="both"/>
              <w:rPr>
                <w:rFonts w:ascii="Times New Roman" w:hAnsi="Times New Roman"/>
                <w:sz w:val="24"/>
                <w:szCs w:val="24"/>
              </w:rPr>
            </w:pPr>
            <w:r w:rsidRPr="008B691B">
              <w:rPr>
                <w:rFonts w:ascii="Times New Roman" w:hAnsi="Times New Roman"/>
                <w:sz w:val="24"/>
                <w:szCs w:val="24"/>
              </w:rPr>
              <w:br/>
              <w:t>2. Использует методики расчета планов, программ и прогнозов на разных уровнях экономики с определением и оценкой их эффективности</w:t>
            </w:r>
          </w:p>
          <w:p w:rsidR="00930F3C" w:rsidRPr="008B691B" w:rsidRDefault="00930F3C">
            <w:pPr>
              <w:pStyle w:val="aff2"/>
              <w:widowControl w:val="0"/>
              <w:ind w:left="172" w:hanging="77"/>
              <w:rPr>
                <w:rFonts w:ascii="Times New Roman" w:hAnsi="Times New Roman"/>
                <w:sz w:val="24"/>
                <w:szCs w:val="24"/>
              </w:rPr>
            </w:pPr>
          </w:p>
          <w:p w:rsidR="00930F3C" w:rsidRPr="008B691B" w:rsidRDefault="00930F3C">
            <w:pPr>
              <w:pStyle w:val="aff2"/>
              <w:widowControl w:val="0"/>
              <w:ind w:left="172" w:hanging="77"/>
              <w:rPr>
                <w:rFonts w:ascii="Times New Roman" w:hAnsi="Times New Roman"/>
                <w:sz w:val="24"/>
                <w:szCs w:val="24"/>
              </w:rPr>
            </w:pPr>
          </w:p>
          <w:p w:rsidR="00930F3C" w:rsidRPr="008B691B" w:rsidRDefault="00930F3C">
            <w:pPr>
              <w:pStyle w:val="aff2"/>
              <w:widowControl w:val="0"/>
              <w:ind w:left="172" w:hanging="77"/>
              <w:rPr>
                <w:rFonts w:ascii="Times New Roman" w:hAnsi="Times New Roman"/>
                <w:sz w:val="24"/>
                <w:szCs w:val="24"/>
              </w:rPr>
            </w:pPr>
          </w:p>
          <w:p w:rsidR="00930F3C" w:rsidRPr="008B691B" w:rsidRDefault="00930F3C">
            <w:pPr>
              <w:pStyle w:val="aff2"/>
              <w:widowControl w:val="0"/>
              <w:ind w:left="172" w:hanging="77"/>
              <w:rPr>
                <w:rFonts w:ascii="Times New Roman" w:hAnsi="Times New Roman"/>
                <w:sz w:val="24"/>
                <w:szCs w:val="24"/>
              </w:rPr>
            </w:pPr>
          </w:p>
          <w:p w:rsidR="00930F3C" w:rsidRPr="008B691B" w:rsidRDefault="00930F3C">
            <w:pPr>
              <w:pStyle w:val="11"/>
              <w:widowControl w:val="0"/>
              <w:rPr>
                <w:rFonts w:ascii="Times New Roman" w:hAnsi="Times New Roman"/>
                <w:sz w:val="24"/>
                <w:szCs w:val="24"/>
              </w:rPr>
            </w:pPr>
          </w:p>
          <w:p w:rsidR="00930F3C" w:rsidRPr="008B691B" w:rsidRDefault="00550896">
            <w:pPr>
              <w:pStyle w:val="aff2"/>
              <w:widowControl w:val="0"/>
              <w:ind w:left="172" w:hanging="77"/>
              <w:jc w:val="both"/>
              <w:rPr>
                <w:rFonts w:ascii="Times New Roman" w:hAnsi="Times New Roman"/>
                <w:sz w:val="24"/>
                <w:szCs w:val="24"/>
              </w:rPr>
            </w:pPr>
            <w:r w:rsidRPr="008B691B">
              <w:rPr>
                <w:rFonts w:ascii="Times New Roman" w:hAnsi="Times New Roman"/>
                <w:sz w:val="24"/>
                <w:szCs w:val="24"/>
              </w:rPr>
              <w:t>З. Работает с прогнозными документами и планами организации, экономического развития отрасли, региона и экономики в целом</w:t>
            </w:r>
          </w:p>
          <w:p w:rsidR="00930F3C" w:rsidRPr="008B691B" w:rsidRDefault="00930F3C">
            <w:pPr>
              <w:pStyle w:val="11"/>
              <w:widowControl w:val="0"/>
              <w:rPr>
                <w:rFonts w:ascii="Times New Roman" w:hAnsi="Times New Roman"/>
                <w:sz w:val="24"/>
                <w:szCs w:val="24"/>
              </w:rPr>
            </w:pPr>
          </w:p>
        </w:tc>
        <w:tc>
          <w:tcPr>
            <w:tcW w:w="3654" w:type="dxa"/>
            <w:tcBorders>
              <w:top w:val="single" w:sz="4" w:space="0" w:color="000000"/>
              <w:left w:val="single" w:sz="4" w:space="0" w:color="000000"/>
              <w:bottom w:val="single" w:sz="4" w:space="0" w:color="000000"/>
              <w:right w:val="single" w:sz="4" w:space="0" w:color="000000"/>
            </w:tcBorders>
            <w:shd w:val="clear" w:color="auto" w:fill="auto"/>
          </w:tcPr>
          <w:p w:rsidR="00930F3C" w:rsidRPr="008B691B" w:rsidRDefault="00550896">
            <w:pPr>
              <w:pStyle w:val="11"/>
              <w:widowControl w:val="0"/>
              <w:jc w:val="both"/>
              <w:rPr>
                <w:rFonts w:ascii="Times New Roman" w:hAnsi="Times New Roman"/>
                <w:sz w:val="24"/>
                <w:szCs w:val="24"/>
              </w:rPr>
            </w:pPr>
            <w:r w:rsidRPr="008B691B">
              <w:rPr>
                <w:rFonts w:ascii="Times New Roman" w:eastAsia="TimesNewRomanPSMT" w:hAnsi="Times New Roman"/>
                <w:b/>
                <w:sz w:val="24"/>
                <w:szCs w:val="24"/>
              </w:rPr>
              <w:lastRenderedPageBreak/>
              <w:t>Знать:</w:t>
            </w:r>
            <w:r w:rsidRPr="008B691B">
              <w:rPr>
                <w:rFonts w:ascii="Times New Roman" w:eastAsia="TimesNewRomanPSMT" w:hAnsi="Times New Roman"/>
                <w:sz w:val="24"/>
                <w:szCs w:val="24"/>
              </w:rPr>
              <w:t xml:space="preserve"> концепции и подходы в области анализа внутренней и внешней среды организации, с учетом аспектов устойчивого развития и конкурентоспособности</w:t>
            </w:r>
          </w:p>
          <w:p w:rsidR="00930F3C" w:rsidRPr="008B691B" w:rsidRDefault="00930F3C">
            <w:pPr>
              <w:pStyle w:val="11"/>
              <w:widowControl w:val="0"/>
              <w:jc w:val="both"/>
              <w:rPr>
                <w:rFonts w:ascii="Times New Roman" w:eastAsia="TimesNewRomanPSMT" w:hAnsi="Times New Roman"/>
                <w:sz w:val="24"/>
                <w:szCs w:val="24"/>
              </w:rPr>
            </w:pPr>
          </w:p>
          <w:p w:rsidR="00930F3C" w:rsidRPr="008B691B" w:rsidRDefault="00550896">
            <w:pPr>
              <w:pStyle w:val="11"/>
              <w:widowControl w:val="0"/>
              <w:jc w:val="both"/>
              <w:rPr>
                <w:rFonts w:ascii="Times New Roman" w:hAnsi="Times New Roman"/>
                <w:sz w:val="24"/>
                <w:szCs w:val="24"/>
              </w:rPr>
            </w:pPr>
            <w:r w:rsidRPr="008B691B">
              <w:rPr>
                <w:rFonts w:ascii="Times New Roman" w:eastAsia="TimesNewRomanPSMT" w:hAnsi="Times New Roman"/>
                <w:b/>
                <w:sz w:val="24"/>
                <w:szCs w:val="24"/>
              </w:rPr>
              <w:lastRenderedPageBreak/>
              <w:t>Уметь:</w:t>
            </w:r>
            <w:r w:rsidRPr="008B691B">
              <w:rPr>
                <w:rFonts w:ascii="Times New Roman" w:eastAsia="TimesNewRomanPSMT" w:hAnsi="Times New Roman"/>
                <w:sz w:val="24"/>
                <w:szCs w:val="24"/>
              </w:rPr>
              <w:t xml:space="preserve"> применять и предлагать методики обеспечения устойчивого развития и конкурентоспособности организации с учетом факторов внутренней и внешней среды</w:t>
            </w:r>
          </w:p>
          <w:p w:rsidR="00930F3C" w:rsidRPr="008B691B" w:rsidRDefault="00550896">
            <w:pPr>
              <w:pStyle w:val="11"/>
              <w:widowControl w:val="0"/>
              <w:jc w:val="both"/>
              <w:rPr>
                <w:sz w:val="24"/>
                <w:szCs w:val="24"/>
              </w:rPr>
            </w:pPr>
            <w:r w:rsidRPr="008B691B">
              <w:rPr>
                <w:rFonts w:ascii="Times New Roman" w:eastAsia="Arial Unicode MS" w:hAnsi="Times New Roman"/>
                <w:b/>
                <w:sz w:val="24"/>
                <w:szCs w:val="24"/>
                <w:u w:color="000000"/>
              </w:rPr>
              <w:t xml:space="preserve">Знать: </w:t>
            </w:r>
            <w:r w:rsidRPr="008B691B">
              <w:rPr>
                <w:rStyle w:val="fontstyle01"/>
                <w:sz w:val="24"/>
                <w:szCs w:val="24"/>
              </w:rPr>
              <w:t>современные модели</w:t>
            </w:r>
            <w:r w:rsidRPr="008B691B">
              <w:rPr>
                <w:rFonts w:ascii="Times New Roman" w:eastAsia="TimesNewRomanPSMT" w:hAnsi="Times New Roman"/>
                <w:color w:val="000000"/>
                <w:sz w:val="24"/>
                <w:szCs w:val="24"/>
              </w:rPr>
              <w:br/>
            </w:r>
            <w:r w:rsidRPr="008B691B">
              <w:rPr>
                <w:rStyle w:val="fontstyle01"/>
                <w:sz w:val="24"/>
                <w:szCs w:val="24"/>
              </w:rPr>
              <w:t>развития организации и метрики оценки ее результативности</w:t>
            </w:r>
          </w:p>
          <w:p w:rsidR="00930F3C" w:rsidRPr="008B691B" w:rsidRDefault="00550896">
            <w:pPr>
              <w:pStyle w:val="11"/>
              <w:widowControl w:val="0"/>
              <w:jc w:val="both"/>
              <w:rPr>
                <w:sz w:val="24"/>
                <w:szCs w:val="24"/>
              </w:rPr>
            </w:pPr>
            <w:r w:rsidRPr="008B691B">
              <w:rPr>
                <w:rFonts w:ascii="Times New Roman" w:eastAsia="Arial Unicode MS" w:hAnsi="Times New Roman"/>
                <w:b/>
                <w:sz w:val="24"/>
                <w:szCs w:val="24"/>
                <w:u w:color="000000"/>
              </w:rPr>
              <w:t xml:space="preserve">Уметь: </w:t>
            </w:r>
            <w:r w:rsidRPr="008B691B">
              <w:rPr>
                <w:rStyle w:val="fontstyle01"/>
                <w:sz w:val="24"/>
                <w:szCs w:val="24"/>
              </w:rPr>
              <w:t>результаты</w:t>
            </w:r>
            <w:r w:rsidRPr="008B691B">
              <w:rPr>
                <w:rFonts w:ascii="Times New Roman" w:eastAsia="TimesNewRomanPSMT" w:hAnsi="Times New Roman"/>
                <w:color w:val="000000"/>
                <w:sz w:val="24"/>
                <w:szCs w:val="24"/>
              </w:rPr>
              <w:br/>
            </w:r>
            <w:r w:rsidRPr="008B691B">
              <w:rPr>
                <w:rStyle w:val="fontstyle01"/>
                <w:sz w:val="24"/>
                <w:szCs w:val="24"/>
              </w:rPr>
              <w:t>эмпирических исследований для</w:t>
            </w:r>
            <w:r w:rsidRPr="008B691B">
              <w:rPr>
                <w:rFonts w:ascii="Times New Roman" w:eastAsia="TimesNewRomanPSMT" w:hAnsi="Times New Roman"/>
                <w:color w:val="000000"/>
                <w:sz w:val="24"/>
                <w:szCs w:val="24"/>
              </w:rPr>
              <w:br/>
            </w:r>
            <w:r w:rsidRPr="008B691B">
              <w:rPr>
                <w:rStyle w:val="fontstyle01"/>
                <w:sz w:val="24"/>
                <w:szCs w:val="24"/>
              </w:rPr>
              <w:t>управления эффективностью</w:t>
            </w:r>
            <w:r w:rsidRPr="008B691B">
              <w:rPr>
                <w:rFonts w:ascii="Times New Roman" w:eastAsia="TimesNewRomanPSMT" w:hAnsi="Times New Roman"/>
                <w:color w:val="000000"/>
                <w:sz w:val="24"/>
                <w:szCs w:val="24"/>
              </w:rPr>
              <w:br/>
            </w:r>
            <w:r w:rsidRPr="008B691B">
              <w:rPr>
                <w:rStyle w:val="fontstyle01"/>
                <w:sz w:val="24"/>
                <w:szCs w:val="24"/>
              </w:rPr>
              <w:t>деятельности организации</w:t>
            </w:r>
            <w:r w:rsidRPr="008B691B">
              <w:rPr>
                <w:rFonts w:ascii="Times New Roman" w:eastAsia="Helvetica" w:hAnsi="Times New Roman"/>
                <w:sz w:val="24"/>
                <w:szCs w:val="24"/>
              </w:rPr>
              <w:t xml:space="preserve"> </w:t>
            </w:r>
            <w:r w:rsidRPr="008B691B">
              <w:rPr>
                <w:rStyle w:val="fontstyle01"/>
                <w:sz w:val="24"/>
                <w:szCs w:val="24"/>
              </w:rPr>
              <w:t>и внедрять современные</w:t>
            </w:r>
            <w:r w:rsidRPr="008B691B">
              <w:rPr>
                <w:rFonts w:ascii="Times New Roman" w:eastAsia="TimesNewRomanPSMT" w:hAnsi="Times New Roman"/>
                <w:color w:val="000000"/>
                <w:sz w:val="24"/>
                <w:szCs w:val="24"/>
              </w:rPr>
              <w:t xml:space="preserve"> </w:t>
            </w:r>
            <w:r w:rsidRPr="008B691B">
              <w:rPr>
                <w:rStyle w:val="fontstyle01"/>
                <w:sz w:val="24"/>
                <w:szCs w:val="24"/>
              </w:rPr>
              <w:t>модели развития и управления</w:t>
            </w:r>
            <w:r w:rsidRPr="008B691B">
              <w:rPr>
                <w:rFonts w:ascii="Times New Roman" w:eastAsia="TimesNewRomanPSMT" w:hAnsi="Times New Roman"/>
                <w:color w:val="000000"/>
                <w:sz w:val="24"/>
                <w:szCs w:val="24"/>
              </w:rPr>
              <w:t xml:space="preserve"> </w:t>
            </w:r>
            <w:r w:rsidRPr="008B691B">
              <w:rPr>
                <w:rStyle w:val="fontstyle01"/>
                <w:sz w:val="24"/>
                <w:szCs w:val="24"/>
              </w:rPr>
              <w:t>организацией</w:t>
            </w:r>
          </w:p>
          <w:p w:rsidR="00930F3C" w:rsidRPr="008B691B" w:rsidRDefault="00550896">
            <w:pPr>
              <w:pStyle w:val="11"/>
              <w:widowControl w:val="0"/>
              <w:jc w:val="both"/>
              <w:rPr>
                <w:rFonts w:ascii="Times New Roman" w:hAnsi="Times New Roman"/>
                <w:sz w:val="24"/>
                <w:szCs w:val="24"/>
              </w:rPr>
            </w:pPr>
            <w:r w:rsidRPr="008B691B">
              <w:rPr>
                <w:rFonts w:ascii="Times New Roman" w:eastAsia="Arial Unicode MS" w:hAnsi="Times New Roman"/>
                <w:b/>
                <w:sz w:val="24"/>
                <w:szCs w:val="24"/>
                <w:u w:color="000000"/>
              </w:rPr>
              <w:t xml:space="preserve">Знать: </w:t>
            </w:r>
            <w:r w:rsidRPr="008B691B">
              <w:rPr>
                <w:rFonts w:ascii="Times New Roman" w:eastAsia="Arial Unicode MS" w:hAnsi="Times New Roman"/>
                <w:bCs/>
                <w:sz w:val="24"/>
                <w:szCs w:val="24"/>
                <w:u w:color="000000"/>
              </w:rPr>
              <w:t>подходы к планированию и прогнозированию организационного развития</w:t>
            </w:r>
            <w:r w:rsidRPr="008B691B">
              <w:rPr>
                <w:rFonts w:ascii="Times New Roman" w:eastAsia="Calibri" w:hAnsi="Times New Roman"/>
                <w:sz w:val="24"/>
                <w:szCs w:val="24"/>
              </w:rPr>
              <w:t xml:space="preserve"> </w:t>
            </w:r>
          </w:p>
          <w:p w:rsidR="00930F3C" w:rsidRPr="008B691B" w:rsidRDefault="00550896">
            <w:pPr>
              <w:pStyle w:val="11"/>
              <w:widowControl w:val="0"/>
              <w:jc w:val="both"/>
              <w:rPr>
                <w:rFonts w:ascii="Times New Roman" w:hAnsi="Times New Roman"/>
                <w:sz w:val="24"/>
                <w:szCs w:val="24"/>
              </w:rPr>
            </w:pPr>
            <w:r w:rsidRPr="008B691B">
              <w:rPr>
                <w:rFonts w:ascii="Times New Roman" w:eastAsia="Arial Unicode MS" w:hAnsi="Times New Roman"/>
                <w:b/>
                <w:sz w:val="24"/>
                <w:szCs w:val="24"/>
                <w:u w:color="000000"/>
              </w:rPr>
              <w:t xml:space="preserve">Уметь: </w:t>
            </w:r>
            <w:r w:rsidRPr="008B691B">
              <w:rPr>
                <w:rFonts w:ascii="Times New Roman" w:eastAsia="Arial Unicode MS" w:hAnsi="Times New Roman"/>
                <w:bCs/>
                <w:sz w:val="24"/>
                <w:szCs w:val="24"/>
                <w:u w:color="000000"/>
              </w:rPr>
              <w:t>применять методики и работать с документацией в области планирования и прогнозирования организационного развития</w:t>
            </w:r>
          </w:p>
        </w:tc>
      </w:tr>
    </w:tbl>
    <w:p w:rsidR="00930F3C" w:rsidRDefault="00930F3C">
      <w:pPr>
        <w:pStyle w:val="11"/>
        <w:rPr>
          <w:rFonts w:ascii="Times New Roman" w:hAnsi="Times New Roman"/>
          <w:sz w:val="28"/>
          <w:szCs w:val="28"/>
        </w:rPr>
      </w:pPr>
    </w:p>
    <w:p w:rsidR="00743D00" w:rsidRDefault="00743D00">
      <w:pPr>
        <w:pStyle w:val="11"/>
        <w:spacing w:line="360" w:lineRule="auto"/>
        <w:jc w:val="center"/>
        <w:rPr>
          <w:rFonts w:ascii="Times New Roman" w:hAnsi="Times New Roman"/>
          <w:b/>
          <w:bCs/>
          <w:sz w:val="28"/>
          <w:szCs w:val="28"/>
        </w:rPr>
      </w:pPr>
    </w:p>
    <w:p w:rsidR="00930F3C" w:rsidRDefault="00550896">
      <w:pPr>
        <w:pStyle w:val="11"/>
        <w:spacing w:line="360" w:lineRule="auto"/>
        <w:jc w:val="center"/>
        <w:rPr>
          <w:rFonts w:ascii="Times New Roman" w:hAnsi="Times New Roman"/>
        </w:rPr>
      </w:pPr>
      <w:r>
        <w:rPr>
          <w:rFonts w:ascii="Times New Roman" w:hAnsi="Times New Roman"/>
          <w:b/>
          <w:bCs/>
          <w:sz w:val="28"/>
          <w:szCs w:val="28"/>
        </w:rPr>
        <w:t>3. Место дисциплины в структуре образовательной программы</w:t>
      </w:r>
    </w:p>
    <w:p w:rsidR="008B691B" w:rsidRDefault="00550896" w:rsidP="008B691B">
      <w:pPr>
        <w:pStyle w:val="afd"/>
        <w:shd w:val="clear" w:color="auto" w:fill="FFFFFF"/>
        <w:spacing w:before="280" w:after="280" w:line="360" w:lineRule="auto"/>
        <w:ind w:firstLine="708"/>
        <w:jc w:val="both"/>
        <w:textAlignment w:val="baseline"/>
        <w:rPr>
          <w:rFonts w:ascii="Times New Roman" w:hAnsi="Times New Roman"/>
          <w:sz w:val="28"/>
        </w:rPr>
      </w:pPr>
      <w:r>
        <w:rPr>
          <w:rFonts w:ascii="Times New Roman" w:hAnsi="Times New Roman"/>
          <w:sz w:val="28"/>
        </w:rPr>
        <w:t>Дисциплина «</w:t>
      </w:r>
      <w:r>
        <w:rPr>
          <w:rFonts w:ascii="Times New Roman" w:hAnsi="Times New Roman"/>
          <w:bCs/>
          <w:sz w:val="28"/>
          <w:szCs w:val="28"/>
        </w:rPr>
        <w:t>Теория организации и управление изменениями</w:t>
      </w:r>
      <w:r>
        <w:rPr>
          <w:rFonts w:ascii="Times New Roman" w:hAnsi="Times New Roman"/>
          <w:sz w:val="28"/>
        </w:rPr>
        <w:t xml:space="preserve">» является дисциплиной общеобразовательного цикла </w:t>
      </w:r>
      <w:r w:rsidR="008B691B">
        <w:rPr>
          <w:rFonts w:ascii="Times New Roman" w:hAnsi="Times New Roman"/>
          <w:sz w:val="28"/>
        </w:rPr>
        <w:t xml:space="preserve">направления подготовки </w:t>
      </w:r>
      <w:r w:rsidR="008B691B" w:rsidRPr="008B691B">
        <w:rPr>
          <w:rFonts w:ascii="Times New Roman" w:hAnsi="Times New Roman"/>
          <w:sz w:val="28"/>
        </w:rPr>
        <w:t>38.03.02 - Менеджмент, ОП "Управление финансами / Bachelor of Business Administration in Finance", Профиль: "Управление финансами/BBA in Finance"</w:t>
      </w:r>
    </w:p>
    <w:p w:rsidR="004462B5" w:rsidRDefault="004462B5" w:rsidP="008B691B">
      <w:pPr>
        <w:pStyle w:val="afd"/>
        <w:shd w:val="clear" w:color="auto" w:fill="FFFFFF"/>
        <w:spacing w:before="280" w:after="280" w:line="360" w:lineRule="auto"/>
        <w:ind w:firstLine="708"/>
        <w:jc w:val="both"/>
        <w:textAlignment w:val="baseline"/>
        <w:rPr>
          <w:rFonts w:ascii="Times New Roman" w:hAnsi="Times New Roman"/>
          <w:b/>
          <w:bCs/>
          <w:sz w:val="28"/>
          <w:szCs w:val="28"/>
        </w:rPr>
      </w:pPr>
    </w:p>
    <w:p w:rsidR="004462B5" w:rsidRDefault="004462B5" w:rsidP="008B691B">
      <w:pPr>
        <w:pStyle w:val="afd"/>
        <w:shd w:val="clear" w:color="auto" w:fill="FFFFFF"/>
        <w:spacing w:before="280" w:after="280" w:line="360" w:lineRule="auto"/>
        <w:ind w:firstLine="708"/>
        <w:jc w:val="both"/>
        <w:textAlignment w:val="baseline"/>
        <w:rPr>
          <w:rFonts w:ascii="Times New Roman" w:hAnsi="Times New Roman"/>
          <w:b/>
          <w:bCs/>
          <w:sz w:val="28"/>
          <w:szCs w:val="28"/>
        </w:rPr>
      </w:pPr>
    </w:p>
    <w:p w:rsidR="004462B5" w:rsidRDefault="004462B5" w:rsidP="008B691B">
      <w:pPr>
        <w:pStyle w:val="afd"/>
        <w:shd w:val="clear" w:color="auto" w:fill="FFFFFF"/>
        <w:spacing w:before="280" w:after="280" w:line="360" w:lineRule="auto"/>
        <w:ind w:firstLine="708"/>
        <w:jc w:val="both"/>
        <w:textAlignment w:val="baseline"/>
        <w:rPr>
          <w:rFonts w:ascii="Times New Roman" w:hAnsi="Times New Roman"/>
          <w:b/>
          <w:bCs/>
          <w:sz w:val="28"/>
          <w:szCs w:val="28"/>
        </w:rPr>
      </w:pPr>
    </w:p>
    <w:p w:rsidR="00930F3C" w:rsidRPr="004462B5" w:rsidRDefault="00550896" w:rsidP="004462B5">
      <w:pPr>
        <w:pStyle w:val="afd"/>
        <w:shd w:val="clear" w:color="auto" w:fill="FFFFFF"/>
        <w:spacing w:before="280" w:after="280" w:line="360" w:lineRule="auto"/>
        <w:ind w:firstLine="708"/>
        <w:jc w:val="both"/>
        <w:textAlignment w:val="baseline"/>
        <w:rPr>
          <w:rFonts w:ascii="Times New Roman" w:hAnsi="Times New Roman"/>
        </w:rPr>
      </w:pPr>
      <w:r>
        <w:rPr>
          <w:rFonts w:ascii="Times New Roman" w:hAnsi="Times New Roman"/>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930F3C" w:rsidRDefault="00930F3C">
      <w:pPr>
        <w:pStyle w:val="11"/>
        <w:keepNext/>
        <w:ind w:left="567"/>
        <w:jc w:val="right"/>
        <w:rPr>
          <w:rFonts w:ascii="Times New Roman" w:hAnsi="Times New Roman"/>
          <w:sz w:val="28"/>
          <w:szCs w:val="28"/>
        </w:rPr>
      </w:pPr>
    </w:p>
    <w:tbl>
      <w:tblPr>
        <w:tblW w:w="5000" w:type="pct"/>
        <w:jc w:val="center"/>
        <w:tblLayout w:type="fixed"/>
        <w:tblLook w:val="04A0" w:firstRow="1" w:lastRow="0" w:firstColumn="1" w:lastColumn="0" w:noHBand="0" w:noVBand="1"/>
      </w:tblPr>
      <w:tblGrid>
        <w:gridCol w:w="3493"/>
        <w:gridCol w:w="2665"/>
        <w:gridCol w:w="1593"/>
        <w:gridCol w:w="1594"/>
      </w:tblGrid>
      <w:tr w:rsidR="00930F3C" w:rsidRPr="00743D00">
        <w:trPr>
          <w:jc w:val="center"/>
        </w:trPr>
        <w:tc>
          <w:tcPr>
            <w:tcW w:w="3497"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rPr>
                <w:rFonts w:ascii="Times New Roman" w:hAnsi="Times New Roman"/>
                <w:sz w:val="24"/>
                <w:szCs w:val="24"/>
              </w:rPr>
            </w:pPr>
            <w:r w:rsidRPr="00743D00">
              <w:rPr>
                <w:rFonts w:ascii="Times New Roman" w:hAnsi="Times New Roman"/>
                <w:b/>
                <w:sz w:val="24"/>
                <w:szCs w:val="24"/>
              </w:rPr>
              <w:t>Вид учебной работы   по дисциплине</w:t>
            </w:r>
          </w:p>
        </w:tc>
        <w:tc>
          <w:tcPr>
            <w:tcW w:w="2668"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b/>
                <w:sz w:val="24"/>
                <w:szCs w:val="24"/>
              </w:rPr>
              <w:t>Всего</w:t>
            </w:r>
          </w:p>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b/>
                <w:sz w:val="24"/>
                <w:szCs w:val="24"/>
              </w:rPr>
              <w:t>(в з/е и часах)</w:t>
            </w: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b/>
                <w:sz w:val="24"/>
                <w:szCs w:val="24"/>
              </w:rPr>
              <w:t xml:space="preserve">Семестр 3 </w:t>
            </w:r>
          </w:p>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b/>
                <w:sz w:val="24"/>
                <w:szCs w:val="24"/>
              </w:rPr>
              <w:t>(в часах)</w:t>
            </w:r>
          </w:p>
        </w:tc>
        <w:tc>
          <w:tcPr>
            <w:tcW w:w="1595" w:type="dxa"/>
            <w:tcBorders>
              <w:top w:val="single" w:sz="4" w:space="0" w:color="000000"/>
              <w:left w:val="single" w:sz="4" w:space="0" w:color="000000"/>
              <w:bottom w:val="single" w:sz="4" w:space="0" w:color="000000"/>
              <w:right w:val="single" w:sz="4" w:space="0" w:color="000000"/>
            </w:tcBorders>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b/>
                <w:sz w:val="24"/>
                <w:szCs w:val="24"/>
              </w:rPr>
              <w:t xml:space="preserve">Семестр 4 </w:t>
            </w:r>
          </w:p>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b/>
                <w:sz w:val="24"/>
                <w:szCs w:val="24"/>
              </w:rPr>
              <w:t>(в часах)</w:t>
            </w:r>
          </w:p>
        </w:tc>
      </w:tr>
      <w:tr w:rsidR="00930F3C" w:rsidRPr="00743D00">
        <w:trPr>
          <w:jc w:val="center"/>
        </w:trPr>
        <w:tc>
          <w:tcPr>
            <w:tcW w:w="3497"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rPr>
                <w:rFonts w:ascii="Times New Roman" w:hAnsi="Times New Roman"/>
                <w:sz w:val="24"/>
                <w:szCs w:val="24"/>
              </w:rPr>
            </w:pPr>
            <w:r w:rsidRPr="00743D00">
              <w:rPr>
                <w:rFonts w:ascii="Times New Roman" w:hAnsi="Times New Roman"/>
                <w:b/>
                <w:sz w:val="24"/>
                <w:szCs w:val="24"/>
              </w:rPr>
              <w:t xml:space="preserve">Общая трудоемкость дисциплины </w:t>
            </w:r>
          </w:p>
        </w:tc>
        <w:tc>
          <w:tcPr>
            <w:tcW w:w="2668"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b/>
                <w:i/>
                <w:sz w:val="24"/>
                <w:szCs w:val="24"/>
              </w:rPr>
              <w:t>6 з.е./216</w:t>
            </w: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b/>
                <w:i/>
                <w:sz w:val="24"/>
                <w:szCs w:val="24"/>
              </w:rPr>
              <w:t>108</w:t>
            </w:r>
          </w:p>
        </w:tc>
        <w:tc>
          <w:tcPr>
            <w:tcW w:w="1595" w:type="dxa"/>
            <w:tcBorders>
              <w:top w:val="single" w:sz="4" w:space="0" w:color="000000"/>
              <w:left w:val="single" w:sz="4" w:space="0" w:color="000000"/>
              <w:bottom w:val="single" w:sz="4" w:space="0" w:color="000000"/>
              <w:right w:val="single" w:sz="4" w:space="0" w:color="000000"/>
            </w:tcBorders>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b/>
                <w:i/>
                <w:sz w:val="24"/>
                <w:szCs w:val="24"/>
              </w:rPr>
              <w:t>108</w:t>
            </w:r>
          </w:p>
        </w:tc>
      </w:tr>
      <w:tr w:rsidR="00930F3C" w:rsidRPr="00743D00">
        <w:trPr>
          <w:jc w:val="center"/>
        </w:trPr>
        <w:tc>
          <w:tcPr>
            <w:tcW w:w="3497"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rPr>
                <w:rFonts w:ascii="Times New Roman" w:hAnsi="Times New Roman"/>
                <w:sz w:val="24"/>
                <w:szCs w:val="24"/>
              </w:rPr>
            </w:pPr>
            <w:r w:rsidRPr="00743D00">
              <w:rPr>
                <w:rFonts w:ascii="Times New Roman" w:hAnsi="Times New Roman"/>
                <w:b/>
                <w:i/>
                <w:sz w:val="24"/>
                <w:szCs w:val="24"/>
              </w:rPr>
              <w:t xml:space="preserve">Контактная работа - Аудиторные занятия </w:t>
            </w:r>
          </w:p>
        </w:tc>
        <w:tc>
          <w:tcPr>
            <w:tcW w:w="2668"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b/>
                <w:i/>
                <w:sz w:val="24"/>
                <w:szCs w:val="24"/>
              </w:rPr>
              <w:t>100</w:t>
            </w: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b/>
                <w:i/>
                <w:sz w:val="24"/>
                <w:szCs w:val="24"/>
              </w:rPr>
              <w:t>50</w:t>
            </w:r>
          </w:p>
        </w:tc>
        <w:tc>
          <w:tcPr>
            <w:tcW w:w="1595" w:type="dxa"/>
            <w:tcBorders>
              <w:top w:val="single" w:sz="4" w:space="0" w:color="000000"/>
              <w:left w:val="single" w:sz="4" w:space="0" w:color="000000"/>
              <w:bottom w:val="single" w:sz="4" w:space="0" w:color="000000"/>
              <w:right w:val="single" w:sz="4" w:space="0" w:color="000000"/>
            </w:tcBorders>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b/>
                <w:i/>
                <w:sz w:val="24"/>
                <w:szCs w:val="24"/>
              </w:rPr>
              <w:t>50</w:t>
            </w:r>
          </w:p>
        </w:tc>
      </w:tr>
      <w:tr w:rsidR="00930F3C" w:rsidRPr="00743D00">
        <w:trPr>
          <w:jc w:val="center"/>
        </w:trPr>
        <w:tc>
          <w:tcPr>
            <w:tcW w:w="3497"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rPr>
                <w:rFonts w:ascii="Times New Roman" w:hAnsi="Times New Roman"/>
                <w:sz w:val="24"/>
                <w:szCs w:val="24"/>
              </w:rPr>
            </w:pPr>
            <w:r w:rsidRPr="00743D00">
              <w:rPr>
                <w:rFonts w:ascii="Times New Roman" w:hAnsi="Times New Roman"/>
                <w:i/>
                <w:sz w:val="24"/>
                <w:szCs w:val="24"/>
              </w:rPr>
              <w:t xml:space="preserve">Лекции </w:t>
            </w:r>
          </w:p>
        </w:tc>
        <w:tc>
          <w:tcPr>
            <w:tcW w:w="2668"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i/>
                <w:sz w:val="24"/>
                <w:szCs w:val="24"/>
              </w:rPr>
              <w:t>32</w:t>
            </w: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i/>
                <w:sz w:val="24"/>
                <w:szCs w:val="24"/>
              </w:rPr>
              <w:t>16</w:t>
            </w:r>
          </w:p>
        </w:tc>
        <w:tc>
          <w:tcPr>
            <w:tcW w:w="1595" w:type="dxa"/>
            <w:tcBorders>
              <w:top w:val="single" w:sz="4" w:space="0" w:color="000000"/>
              <w:left w:val="single" w:sz="4" w:space="0" w:color="000000"/>
              <w:bottom w:val="single" w:sz="4" w:space="0" w:color="000000"/>
              <w:right w:val="single" w:sz="4" w:space="0" w:color="000000"/>
            </w:tcBorders>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i/>
                <w:sz w:val="24"/>
                <w:szCs w:val="24"/>
              </w:rPr>
              <w:t>16</w:t>
            </w:r>
          </w:p>
        </w:tc>
      </w:tr>
      <w:tr w:rsidR="00930F3C" w:rsidRPr="00743D00">
        <w:trPr>
          <w:jc w:val="center"/>
        </w:trPr>
        <w:tc>
          <w:tcPr>
            <w:tcW w:w="3497"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rPr>
                <w:rFonts w:ascii="Times New Roman" w:hAnsi="Times New Roman"/>
                <w:sz w:val="24"/>
                <w:szCs w:val="24"/>
              </w:rPr>
            </w:pPr>
            <w:r w:rsidRPr="00743D00">
              <w:rPr>
                <w:rFonts w:ascii="Times New Roman" w:hAnsi="Times New Roman"/>
                <w:i/>
                <w:sz w:val="24"/>
                <w:szCs w:val="24"/>
              </w:rPr>
              <w:t xml:space="preserve">Семинары, практические занятия  </w:t>
            </w:r>
          </w:p>
        </w:tc>
        <w:tc>
          <w:tcPr>
            <w:tcW w:w="2668"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i/>
                <w:sz w:val="24"/>
                <w:szCs w:val="24"/>
              </w:rPr>
              <w:t>68</w:t>
            </w: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i/>
                <w:sz w:val="24"/>
                <w:szCs w:val="24"/>
              </w:rPr>
              <w:t>34</w:t>
            </w:r>
          </w:p>
        </w:tc>
        <w:tc>
          <w:tcPr>
            <w:tcW w:w="1595" w:type="dxa"/>
            <w:tcBorders>
              <w:top w:val="single" w:sz="4" w:space="0" w:color="000000"/>
              <w:left w:val="single" w:sz="4" w:space="0" w:color="000000"/>
              <w:bottom w:val="single" w:sz="4" w:space="0" w:color="000000"/>
              <w:right w:val="single" w:sz="4" w:space="0" w:color="000000"/>
            </w:tcBorders>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i/>
                <w:sz w:val="24"/>
                <w:szCs w:val="24"/>
              </w:rPr>
              <w:t>34</w:t>
            </w:r>
          </w:p>
        </w:tc>
      </w:tr>
      <w:tr w:rsidR="00930F3C" w:rsidRPr="00743D00">
        <w:trPr>
          <w:jc w:val="center"/>
        </w:trPr>
        <w:tc>
          <w:tcPr>
            <w:tcW w:w="3497"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rPr>
                <w:rFonts w:ascii="Times New Roman" w:hAnsi="Times New Roman"/>
                <w:sz w:val="24"/>
                <w:szCs w:val="24"/>
              </w:rPr>
            </w:pPr>
            <w:r w:rsidRPr="00743D00">
              <w:rPr>
                <w:rFonts w:ascii="Times New Roman" w:hAnsi="Times New Roman"/>
                <w:b/>
                <w:i/>
                <w:sz w:val="24"/>
                <w:szCs w:val="24"/>
              </w:rPr>
              <w:t>Самостоятельная работа</w:t>
            </w:r>
          </w:p>
        </w:tc>
        <w:tc>
          <w:tcPr>
            <w:tcW w:w="2668"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b/>
                <w:i/>
                <w:sz w:val="24"/>
                <w:szCs w:val="24"/>
              </w:rPr>
              <w:t>116</w:t>
            </w: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b/>
                <w:i/>
                <w:sz w:val="24"/>
                <w:szCs w:val="24"/>
              </w:rPr>
              <w:t>58</w:t>
            </w:r>
          </w:p>
        </w:tc>
        <w:tc>
          <w:tcPr>
            <w:tcW w:w="1595" w:type="dxa"/>
            <w:tcBorders>
              <w:top w:val="single" w:sz="4" w:space="0" w:color="000000"/>
              <w:left w:val="single" w:sz="4" w:space="0" w:color="000000"/>
              <w:bottom w:val="single" w:sz="4" w:space="0" w:color="000000"/>
              <w:right w:val="single" w:sz="4" w:space="0" w:color="000000"/>
            </w:tcBorders>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b/>
                <w:i/>
                <w:sz w:val="24"/>
                <w:szCs w:val="24"/>
              </w:rPr>
              <w:t>58</w:t>
            </w:r>
          </w:p>
        </w:tc>
      </w:tr>
      <w:tr w:rsidR="00930F3C" w:rsidRPr="00743D00">
        <w:trPr>
          <w:jc w:val="center"/>
        </w:trPr>
        <w:tc>
          <w:tcPr>
            <w:tcW w:w="3497"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rPr>
                <w:rFonts w:ascii="Times New Roman" w:hAnsi="Times New Roman"/>
                <w:sz w:val="24"/>
                <w:szCs w:val="24"/>
              </w:rPr>
            </w:pPr>
            <w:r w:rsidRPr="00743D00">
              <w:rPr>
                <w:rFonts w:ascii="Times New Roman" w:hAnsi="Times New Roman"/>
                <w:sz w:val="24"/>
                <w:szCs w:val="24"/>
              </w:rPr>
              <w:t xml:space="preserve">Вид текущего контроля </w:t>
            </w:r>
          </w:p>
        </w:tc>
        <w:tc>
          <w:tcPr>
            <w:tcW w:w="2668"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i/>
                <w:sz w:val="24"/>
                <w:szCs w:val="24"/>
              </w:rPr>
              <w:t>Контрольная работа</w:t>
            </w: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i/>
                <w:sz w:val="24"/>
                <w:szCs w:val="24"/>
              </w:rPr>
              <w:t xml:space="preserve">Контрольная работа </w:t>
            </w:r>
          </w:p>
        </w:tc>
        <w:tc>
          <w:tcPr>
            <w:tcW w:w="1595" w:type="dxa"/>
            <w:tcBorders>
              <w:top w:val="single" w:sz="4" w:space="0" w:color="000000"/>
              <w:left w:val="single" w:sz="4" w:space="0" w:color="000000"/>
              <w:bottom w:val="single" w:sz="4" w:space="0" w:color="000000"/>
              <w:right w:val="single" w:sz="4" w:space="0" w:color="000000"/>
            </w:tcBorders>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i/>
                <w:sz w:val="24"/>
                <w:szCs w:val="24"/>
              </w:rPr>
              <w:t>Контрольная работа</w:t>
            </w:r>
          </w:p>
        </w:tc>
      </w:tr>
      <w:tr w:rsidR="00930F3C" w:rsidRPr="00743D00">
        <w:trPr>
          <w:jc w:val="center"/>
        </w:trPr>
        <w:tc>
          <w:tcPr>
            <w:tcW w:w="3497"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rPr>
                <w:rFonts w:ascii="Times New Roman" w:hAnsi="Times New Roman"/>
                <w:sz w:val="24"/>
                <w:szCs w:val="24"/>
              </w:rPr>
            </w:pPr>
            <w:r w:rsidRPr="00743D00">
              <w:rPr>
                <w:rFonts w:ascii="Times New Roman" w:hAnsi="Times New Roman"/>
                <w:sz w:val="24"/>
                <w:szCs w:val="24"/>
              </w:rPr>
              <w:t>Вид промежуточной аттестации</w:t>
            </w:r>
          </w:p>
        </w:tc>
        <w:tc>
          <w:tcPr>
            <w:tcW w:w="2668"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i/>
                <w:sz w:val="24"/>
                <w:szCs w:val="24"/>
              </w:rPr>
              <w:t>зачет, экзамен</w:t>
            </w: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i/>
                <w:sz w:val="24"/>
                <w:szCs w:val="24"/>
              </w:rPr>
              <w:t>зачет</w:t>
            </w:r>
          </w:p>
        </w:tc>
        <w:tc>
          <w:tcPr>
            <w:tcW w:w="1595" w:type="dxa"/>
            <w:tcBorders>
              <w:top w:val="single" w:sz="4" w:space="0" w:color="000000"/>
              <w:left w:val="single" w:sz="4" w:space="0" w:color="000000"/>
              <w:bottom w:val="single" w:sz="4" w:space="0" w:color="000000"/>
              <w:right w:val="single" w:sz="4" w:space="0" w:color="000000"/>
            </w:tcBorders>
          </w:tcPr>
          <w:p w:rsidR="00930F3C" w:rsidRPr="00743D00" w:rsidRDefault="00550896">
            <w:pPr>
              <w:pStyle w:val="11"/>
              <w:keepNext/>
              <w:widowControl w:val="0"/>
              <w:jc w:val="center"/>
              <w:rPr>
                <w:rFonts w:ascii="Times New Roman" w:hAnsi="Times New Roman"/>
                <w:sz w:val="24"/>
                <w:szCs w:val="24"/>
              </w:rPr>
            </w:pPr>
            <w:r w:rsidRPr="00743D00">
              <w:rPr>
                <w:rFonts w:ascii="Times New Roman" w:hAnsi="Times New Roman"/>
                <w:i/>
                <w:sz w:val="24"/>
                <w:szCs w:val="24"/>
              </w:rPr>
              <w:t>экзамен</w:t>
            </w:r>
          </w:p>
        </w:tc>
      </w:tr>
    </w:tbl>
    <w:p w:rsidR="00930F3C" w:rsidRDefault="00930F3C">
      <w:pPr>
        <w:pStyle w:val="11"/>
        <w:jc w:val="both"/>
        <w:rPr>
          <w:rFonts w:ascii="Times New Roman" w:hAnsi="Times New Roman"/>
          <w:b/>
          <w:szCs w:val="28"/>
        </w:rPr>
      </w:pPr>
    </w:p>
    <w:p w:rsidR="00930F3C" w:rsidRDefault="00930F3C">
      <w:pPr>
        <w:pStyle w:val="11"/>
        <w:jc w:val="both"/>
        <w:rPr>
          <w:rFonts w:ascii="Times New Roman" w:hAnsi="Times New Roman"/>
          <w:b/>
          <w:szCs w:val="28"/>
        </w:rPr>
      </w:pPr>
    </w:p>
    <w:p w:rsidR="00930F3C" w:rsidRDefault="00550896">
      <w:pPr>
        <w:pStyle w:val="11"/>
        <w:jc w:val="center"/>
        <w:rPr>
          <w:rFonts w:ascii="Times New Roman" w:hAnsi="Times New Roman"/>
        </w:rPr>
      </w:pPr>
      <w:r>
        <w:rPr>
          <w:rFonts w:ascii="Times New Roman" w:hAnsi="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930F3C" w:rsidRPr="004462B5" w:rsidRDefault="00550896">
      <w:pPr>
        <w:pStyle w:val="11"/>
        <w:jc w:val="both"/>
        <w:rPr>
          <w:rFonts w:ascii="Times New Roman" w:hAnsi="Times New Roman"/>
        </w:rPr>
      </w:pPr>
      <w:r>
        <w:rPr>
          <w:rFonts w:ascii="Times New Roman" w:hAnsi="Times New Roman"/>
          <w:b/>
          <w:bCs/>
          <w:sz w:val="28"/>
          <w:szCs w:val="28"/>
        </w:rPr>
        <w:t>5.1. Содержание дисциплины</w:t>
      </w:r>
    </w:p>
    <w:p w:rsidR="00930F3C" w:rsidRPr="004462B5" w:rsidRDefault="00550896" w:rsidP="004462B5">
      <w:pPr>
        <w:pStyle w:val="11"/>
        <w:shd w:val="clear" w:color="auto" w:fill="FFFFFF"/>
        <w:ind w:firstLine="709"/>
        <w:jc w:val="both"/>
        <w:textAlignment w:val="baseline"/>
        <w:rPr>
          <w:rFonts w:ascii="Times New Roman" w:hAnsi="Times New Roman"/>
        </w:rPr>
      </w:pPr>
      <w:r>
        <w:rPr>
          <w:rFonts w:ascii="Times New Roman" w:hAnsi="Times New Roman"/>
          <w:b/>
          <w:bCs/>
          <w:spacing w:val="-4"/>
          <w:sz w:val="28"/>
          <w:szCs w:val="28"/>
        </w:rPr>
        <w:t xml:space="preserve">Тема 1. </w:t>
      </w:r>
      <w:r>
        <w:rPr>
          <w:rFonts w:ascii="Times New Roman" w:eastAsia="TimesNewRomanPS-BoldMT" w:hAnsi="Times New Roman"/>
          <w:b/>
          <w:bCs/>
          <w:sz w:val="28"/>
          <w:szCs w:val="28"/>
        </w:rPr>
        <w:t>Теория организации в системе наук. Предметная область управления изменениями</w:t>
      </w:r>
    </w:p>
    <w:p w:rsidR="00930F3C" w:rsidRPr="004462B5" w:rsidRDefault="00550896" w:rsidP="004462B5">
      <w:pPr>
        <w:pStyle w:val="11"/>
        <w:spacing w:line="360" w:lineRule="auto"/>
        <w:jc w:val="both"/>
        <w:rPr>
          <w:rFonts w:ascii="Times New Roman" w:hAnsi="Times New Roman"/>
        </w:rPr>
      </w:pPr>
      <w:r>
        <w:rPr>
          <w:rFonts w:ascii="Times New Roman" w:hAnsi="Times New Roman"/>
          <w:sz w:val="28"/>
          <w:szCs w:val="28"/>
        </w:rPr>
        <w:tab/>
        <w:t xml:space="preserve">Понятие «организация». Организационное поведение. Организации как открытые и закрытые системы. Внутренняя и внешняя среда организации. Функции организации. Основные проблематичные области в деятельности организации. Разграничение различных наук по фокусу рассмотрения проблем организации. Основные аспекты пересечения теории организации как предметной области с менеджментом, экономикой, социологией, психологией </w:t>
      </w:r>
      <w:r>
        <w:rPr>
          <w:rFonts w:ascii="Times New Roman" w:hAnsi="Times New Roman"/>
          <w:sz w:val="28"/>
          <w:szCs w:val="28"/>
        </w:rPr>
        <w:lastRenderedPageBreak/>
        <w:t>и другими науками. Причины повышения значимости управления изменениями и лидерства в современном организационном контексте.</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 xml:space="preserve">Тема 2. </w:t>
      </w:r>
      <w:r>
        <w:rPr>
          <w:rFonts w:ascii="Times New Roman" w:eastAsia="TimesNewRomanPS-BoldMT" w:hAnsi="Times New Roman"/>
          <w:b/>
          <w:bCs/>
          <w:sz w:val="28"/>
          <w:szCs w:val="28"/>
        </w:rPr>
        <w:t>Основные научные школы в теории организации и управлении изменениями</w:t>
      </w:r>
    </w:p>
    <w:p w:rsidR="00930F3C" w:rsidRPr="004462B5" w:rsidRDefault="00550896" w:rsidP="004462B5">
      <w:pPr>
        <w:pStyle w:val="11"/>
        <w:widowControl w:val="0"/>
        <w:spacing w:line="360" w:lineRule="auto"/>
        <w:ind w:firstLine="709"/>
        <w:jc w:val="both"/>
        <w:rPr>
          <w:rFonts w:ascii="Times New Roman" w:hAnsi="Times New Roman"/>
        </w:rPr>
      </w:pPr>
      <w:r>
        <w:rPr>
          <w:rFonts w:ascii="Times New Roman" w:hAnsi="Times New Roman"/>
          <w:sz w:val="28"/>
          <w:szCs w:val="28"/>
        </w:rPr>
        <w:t>Классическая теория организации. Научное управление. Школа административного менеджмента. Учение А.А. Богданова о тектологии (всеобщей организационной науке). Теория административного поведения. Фактор ограниченной рациональности в организационном поведении. Системный анализ и теория подсистем организации. Структурные аспекты организаций. Проектирование эффективных организаций по Г. Минцбергу. Теория организационного потенциала. Концепции П. Дракера в контексте теории организации. Институциональные аспекты Д. Норта. Ресурсная теория организации.</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 xml:space="preserve">Тема 3. </w:t>
      </w:r>
      <w:r>
        <w:rPr>
          <w:rFonts w:ascii="Times New Roman" w:eastAsia="TimesNewRomanPS-BoldMT" w:hAnsi="Times New Roman"/>
          <w:b/>
          <w:bCs/>
          <w:sz w:val="28"/>
          <w:szCs w:val="28"/>
        </w:rPr>
        <w:t>Основные свойства и аспекты функционирования организации</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eastAsia="TimesNewRomanPS-BoldMT" w:hAnsi="Times New Roman"/>
          <w:sz w:val="28"/>
          <w:szCs w:val="28"/>
        </w:rPr>
        <w:t>Дискретные структурные альтернативы организации: фирма, гибрид, рынок. Функции организации. Классификация организаций: по размерам, по формам собственности, по организационно-правовой форме, по типам внутренней структуры управления. Отделение управления от собственности. Альтернативные цели фирм (цели собственников и управляющих, цели в условиях неопределенности, бюрократическая организация, цели работников фирмы). Базовые противоречия организации.</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 xml:space="preserve">Тема 4. </w:t>
      </w:r>
      <w:r>
        <w:rPr>
          <w:rFonts w:ascii="Times New Roman" w:eastAsia="TimesNewRomanPS-BoldMT" w:hAnsi="Times New Roman"/>
          <w:b/>
          <w:bCs/>
          <w:sz w:val="28"/>
          <w:szCs w:val="28"/>
        </w:rPr>
        <w:t>Системный подход к организации</w:t>
      </w:r>
    </w:p>
    <w:p w:rsidR="00930F3C" w:rsidRPr="004462B5" w:rsidRDefault="00550896" w:rsidP="004462B5">
      <w:pPr>
        <w:pStyle w:val="11"/>
        <w:widowControl w:val="0"/>
        <w:spacing w:line="360" w:lineRule="auto"/>
        <w:ind w:firstLine="709"/>
        <w:jc w:val="both"/>
        <w:rPr>
          <w:rFonts w:ascii="Times New Roman" w:hAnsi="Times New Roman"/>
        </w:rPr>
      </w:pPr>
      <w:r>
        <w:rPr>
          <w:rFonts w:ascii="Times New Roman" w:hAnsi="Times New Roman"/>
          <w:sz w:val="28"/>
          <w:szCs w:val="28"/>
        </w:rPr>
        <w:t xml:space="preserve">Понятие системы и системного мышления. Определение системы. Свойства систем (универсальность, эмерджентность, анализ и синтез при изучении систем, целенаправленность систем). Сложность систем (статическая и динамическая). Контуры с обратной связью. Усиливающая, </w:t>
      </w:r>
      <w:r>
        <w:rPr>
          <w:rFonts w:ascii="Times New Roman" w:hAnsi="Times New Roman"/>
          <w:sz w:val="28"/>
          <w:szCs w:val="28"/>
        </w:rPr>
        <w:lastRenderedPageBreak/>
        <w:t>уравновешивающая, упреждающая обратные связи. Причина и следствие в системах. Открытые и закрытые системы. Сложные системы и теория хаоса. Простые правила и сложные системы. Аттракторы. Развитие систем как процесс прохождения через точки бифуркации и устойчивые состояния (аттракторы).</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 xml:space="preserve">Тема 5. </w:t>
      </w:r>
      <w:r>
        <w:rPr>
          <w:rFonts w:ascii="Times New Roman" w:eastAsia="TimesNewRomanPS-BoldMT" w:hAnsi="Times New Roman"/>
          <w:b/>
          <w:sz w:val="28"/>
          <w:szCs w:val="28"/>
        </w:rPr>
        <w:t>Структура организации. Централизация и децентрализация</w:t>
      </w:r>
    </w:p>
    <w:p w:rsidR="00930F3C" w:rsidRPr="004462B5" w:rsidRDefault="00550896" w:rsidP="004462B5">
      <w:pPr>
        <w:pStyle w:val="11"/>
        <w:widowControl w:val="0"/>
        <w:spacing w:line="360" w:lineRule="auto"/>
        <w:ind w:firstLine="709"/>
        <w:jc w:val="both"/>
        <w:rPr>
          <w:rFonts w:ascii="Times New Roman" w:hAnsi="Times New Roman"/>
        </w:rPr>
      </w:pPr>
      <w:r>
        <w:rPr>
          <w:rFonts w:ascii="Times New Roman" w:hAnsi="Times New Roman"/>
          <w:sz w:val="28"/>
          <w:szCs w:val="28"/>
        </w:rPr>
        <w:t>Принципы построения и существования организаций. Структура организации. Нормы управляемости с учетом уровня управления и типа производства. Методы построения организационных структур. Фактор разделения труда. Охват контролем. Сила и власть в организации. Самоорганизация и управление самоорганизацией. Информация и контроль в организации. Централизация и децентрализация. Формальные и неформальные организации. Вертикальные и горизонтальные связи в организации. Основные аспекты и факторы организационного дизайна. Обеспечение эффективных взаимодействий.</w:t>
      </w:r>
    </w:p>
    <w:p w:rsidR="00930F3C" w:rsidRPr="004462B5" w:rsidRDefault="00550896" w:rsidP="004462B5">
      <w:pPr>
        <w:pStyle w:val="11"/>
        <w:widowControl w:val="0"/>
        <w:spacing w:line="360" w:lineRule="auto"/>
        <w:ind w:firstLine="709"/>
        <w:jc w:val="both"/>
        <w:rPr>
          <w:rFonts w:ascii="Times New Roman" w:hAnsi="Times New Roman"/>
        </w:rPr>
      </w:pPr>
      <w:r>
        <w:rPr>
          <w:rFonts w:ascii="Times New Roman" w:hAnsi="Times New Roman"/>
          <w:b/>
          <w:bCs/>
          <w:sz w:val="28"/>
          <w:szCs w:val="28"/>
        </w:rPr>
        <w:t>Тема 6. Жизненный цикл организации. Динамические аспекты организации</w:t>
      </w:r>
    </w:p>
    <w:p w:rsidR="00930F3C" w:rsidRPr="004462B5" w:rsidRDefault="00550896" w:rsidP="004462B5">
      <w:pPr>
        <w:pStyle w:val="11"/>
        <w:widowControl w:val="0"/>
        <w:spacing w:line="360" w:lineRule="auto"/>
        <w:ind w:firstLine="709"/>
        <w:jc w:val="both"/>
        <w:rPr>
          <w:rFonts w:ascii="Times New Roman" w:hAnsi="Times New Roman"/>
        </w:rPr>
      </w:pPr>
      <w:r>
        <w:rPr>
          <w:rFonts w:ascii="Times New Roman" w:eastAsia="TimesNewRomanPS-BoldMT" w:hAnsi="Times New Roman"/>
          <w:sz w:val="28"/>
          <w:szCs w:val="28"/>
        </w:rPr>
        <w:t>Понятие жизненного цикла организации</w:t>
      </w:r>
      <w:r>
        <w:rPr>
          <w:rFonts w:ascii="Times New Roman" w:hAnsi="Times New Roman"/>
          <w:sz w:val="28"/>
          <w:szCs w:val="28"/>
        </w:rPr>
        <w:t>. Стадии развития организации. Обзор подходов в теории жизненных циклов организации. Сравнительный анализ разных моделей. Модель жизненного цикла организации И. Адизеса. Различия моделей развития организаций А. Адизеса и Л. Грейнера. Характеристики организации на</w:t>
      </w:r>
      <w:r>
        <w:rPr>
          <w:rFonts w:ascii="Times New Roman" w:eastAsia="TimesNewRomanPSMT" w:hAnsi="Times New Roman"/>
          <w:color w:val="000000"/>
          <w:sz w:val="28"/>
          <w:szCs w:val="28"/>
        </w:rPr>
        <w:t xml:space="preserve"> </w:t>
      </w:r>
      <w:r>
        <w:rPr>
          <w:rFonts w:ascii="Times New Roman" w:hAnsi="Times New Roman"/>
          <w:sz w:val="28"/>
          <w:szCs w:val="28"/>
        </w:rPr>
        <w:t xml:space="preserve">каждой стадии жизненного цикла. Модель управленческих стилей PAEI и ее отражение в модели ЖЦО.  Организационное проектирование и организационные изменения. Необходимость и роль изменений. Многообразие подходов к организационным изменениям. Организационные изменения: эволюционный и адаптационный подходы. Виды организационных изменений Стратегические, институциональные изменения, как частный случай </w:t>
      </w:r>
      <w:r>
        <w:rPr>
          <w:rFonts w:ascii="Times New Roman" w:hAnsi="Times New Roman"/>
          <w:sz w:val="28"/>
          <w:szCs w:val="28"/>
        </w:rPr>
        <w:lastRenderedPageBreak/>
        <w:t>организационных изменений. Понятие, причины и виды сопротивления изменениям. Управление изменениями. Процессный подход к управлению изменениями (по Коттеру и Коэну). Изменение корпоративной культуры. Эффективность и динамика организаций, эволюционная (адаптационная) эффективность организации. Устойчивость организации. Понятие экономической устойчивости и способы ее обеспечения. Устойчивые состояния, режимы функционирования и развития организации.</w:t>
      </w:r>
    </w:p>
    <w:p w:rsidR="00930F3C" w:rsidRPr="004462B5" w:rsidRDefault="00550896" w:rsidP="004462B5">
      <w:pPr>
        <w:pStyle w:val="11"/>
        <w:widowControl w:val="0"/>
        <w:spacing w:line="360" w:lineRule="auto"/>
        <w:ind w:firstLine="709"/>
        <w:jc w:val="both"/>
        <w:rPr>
          <w:rFonts w:ascii="Times New Roman" w:hAnsi="Times New Roman"/>
        </w:rPr>
      </w:pPr>
      <w:r>
        <w:rPr>
          <w:rFonts w:ascii="Times New Roman" w:hAnsi="Times New Roman"/>
          <w:b/>
          <w:bCs/>
          <w:sz w:val="28"/>
          <w:szCs w:val="28"/>
        </w:rPr>
        <w:t>Тема 7. Организация в условиях неопределенности</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sz w:val="28"/>
          <w:szCs w:val="28"/>
        </w:rPr>
        <w:t>Понятие и виды неопределенности. Неопределенность окружающей среды: простая – сложная окружающая среда, стабильная – нестабильная окружающая среда. Параметрическая и радикальная неопределенность. Организация в условиях неопределенности. Инструменты и методы управления в условиях неопределенности (предвидение, сценарное планирование, реальные опционы, адаптация, инварианты). Организация в условиях ассиметричного распределения информации. Сигнализирование как инструмент управления. Взаимодействие между организациями в условиях асимметрии информации.</w:t>
      </w:r>
    </w:p>
    <w:p w:rsidR="00930F3C" w:rsidRPr="004462B5" w:rsidRDefault="00550896" w:rsidP="004462B5">
      <w:pPr>
        <w:pStyle w:val="11"/>
        <w:widowControl w:val="0"/>
        <w:spacing w:line="360" w:lineRule="auto"/>
        <w:ind w:firstLine="709"/>
        <w:jc w:val="both"/>
        <w:rPr>
          <w:rFonts w:ascii="Times New Roman" w:hAnsi="Times New Roman"/>
        </w:rPr>
      </w:pPr>
      <w:r>
        <w:rPr>
          <w:rFonts w:ascii="Times New Roman" w:hAnsi="Times New Roman"/>
          <w:b/>
          <w:bCs/>
          <w:sz w:val="28"/>
          <w:szCs w:val="28"/>
        </w:rPr>
        <w:t>Тема 8. Фирма как организация</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sz w:val="28"/>
          <w:szCs w:val="28"/>
        </w:rPr>
        <w:t xml:space="preserve">Понятие фирмы. Феномен фирмы. Неоклассическая теория фирмы, дихотомия “монополия – эффективность”. Фирма и вертикальная интеграция. Иерархия. Трансакционные издержки и размеры фирмы. Вертикальные и горизонтальные границы фирмы, границы иерархии. Экономическая фирма и формальная организация. Соотношение механистичности и органистичности. Фирма как сеть контрактов. </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Тема 9. Современные взгляды на организацию</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sz w:val="28"/>
          <w:szCs w:val="28"/>
        </w:rPr>
        <w:t xml:space="preserve">Перспективные направления развития организаций. Сетевые, распределенные, автономные, виртуальные, многомерные, круговые, </w:t>
      </w:r>
      <w:r>
        <w:rPr>
          <w:rFonts w:ascii="Times New Roman" w:hAnsi="Times New Roman"/>
          <w:sz w:val="28"/>
          <w:szCs w:val="28"/>
        </w:rPr>
        <w:lastRenderedPageBreak/>
        <w:t>интеллектуальные, самообучающиеся организации. Самовыполняющиеся и SMART-контракты. Гибкие подходы к организации. Бирюзовые организации, организации на базе холакратии.</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Тема 10. Стратегические изменения. Модели изменений. Власть и</w:t>
      </w:r>
      <w:r>
        <w:rPr>
          <w:rFonts w:ascii="Times New Roman" w:hAnsi="Times New Roman"/>
          <w:b/>
          <w:bCs/>
          <w:sz w:val="28"/>
          <w:szCs w:val="28"/>
        </w:rPr>
        <w:br/>
        <w:t>лидерство</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sz w:val="28"/>
          <w:szCs w:val="28"/>
        </w:rPr>
        <w:t>Стратегический процесс компаний. Интегральная модель стратегических изменений в организации. Изменения внешней среды – основная причина изменений современных организаций. Организация и внешняя среда. Внешние силы, вызывающие перемены. Необходимость системного подхода к реализации изменений. Типы стратегических изменений по Р. Дафту: технологические изменения, изменения в продуктах и услугах, структурные и системные изменения, изменения в управлении персоналом.</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Тема 11. Процессы стратегических изменений</w:t>
      </w:r>
    </w:p>
    <w:p w:rsidR="00930F3C" w:rsidRPr="004462B5" w:rsidRDefault="00550896" w:rsidP="004462B5">
      <w:pPr>
        <w:pStyle w:val="11"/>
        <w:spacing w:line="360" w:lineRule="auto"/>
        <w:ind w:firstLine="709"/>
        <w:jc w:val="both"/>
        <w:rPr>
          <w:rFonts w:ascii="Times New Roman" w:hAnsi="Times New Roman"/>
        </w:rPr>
      </w:pPr>
      <w:r>
        <w:rPr>
          <w:rFonts w:ascii="Times New Roman" w:hAnsi="Times New Roman"/>
          <w:sz w:val="28"/>
          <w:szCs w:val="28"/>
        </w:rPr>
        <w:t>Понятие, типы, диапазон и природа стратегических перемен по Дж.</w:t>
      </w:r>
      <w:r>
        <w:rPr>
          <w:rFonts w:ascii="Times New Roman" w:hAnsi="Times New Roman"/>
          <w:sz w:val="28"/>
          <w:szCs w:val="28"/>
        </w:rPr>
        <w:br/>
        <w:t>Джонсону, К. Шоулзу, Р. Уиттингтону. Диагностика ситуации перемен.</w:t>
      </w:r>
      <w:r>
        <w:rPr>
          <w:rFonts w:ascii="Times New Roman" w:hAnsi="Times New Roman"/>
          <w:sz w:val="28"/>
          <w:szCs w:val="28"/>
        </w:rPr>
        <w:br/>
        <w:t>Возможности, потенциал и готовность к переменам. Власть, необходимая для</w:t>
      </w:r>
      <w:r>
        <w:rPr>
          <w:rFonts w:ascii="Times New Roman" w:hAnsi="Times New Roman"/>
          <w:sz w:val="28"/>
          <w:szCs w:val="28"/>
        </w:rPr>
        <w:br/>
        <w:t>проведения перемен. Программы стратегических перемен. Проводники</w:t>
      </w:r>
      <w:r>
        <w:rPr>
          <w:rFonts w:ascii="Times New Roman" w:hAnsi="Times New Roman"/>
          <w:sz w:val="28"/>
          <w:szCs w:val="28"/>
        </w:rPr>
        <w:br/>
        <w:t>перемен. Диагностика организации с помощью культурной сети (по Дж.</w:t>
      </w:r>
      <w:r>
        <w:rPr>
          <w:rFonts w:ascii="Times New Roman" w:hAnsi="Times New Roman"/>
          <w:sz w:val="28"/>
          <w:szCs w:val="28"/>
        </w:rPr>
        <w:br/>
        <w:t>Джонсону, К. Шоулзу, Р. Уиттингтону). Условия результативности стратегий</w:t>
      </w:r>
      <w:r>
        <w:rPr>
          <w:rFonts w:ascii="Times New Roman" w:hAnsi="Times New Roman"/>
          <w:sz w:val="28"/>
          <w:szCs w:val="28"/>
        </w:rPr>
        <w:br/>
        <w:t>в условиях изменчивой среды. Факторы, определяющие стратегическую</w:t>
      </w:r>
      <w:r>
        <w:rPr>
          <w:rFonts w:ascii="Times New Roman" w:hAnsi="Times New Roman"/>
          <w:sz w:val="28"/>
          <w:szCs w:val="28"/>
        </w:rPr>
        <w:br/>
        <w:t>добавленную стоимость. Генерация идей как важнейшее условие реализации</w:t>
      </w:r>
      <w:r>
        <w:rPr>
          <w:rFonts w:ascii="Times New Roman" w:hAnsi="Times New Roman"/>
          <w:sz w:val="28"/>
          <w:szCs w:val="28"/>
        </w:rPr>
        <w:br/>
        <w:t>инновационных изменений. Выбор стратегических действий. Силы и</w:t>
      </w:r>
      <w:r>
        <w:rPr>
          <w:rFonts w:ascii="Times New Roman" w:hAnsi="Times New Roman"/>
          <w:sz w:val="28"/>
          <w:szCs w:val="28"/>
        </w:rPr>
        <w:br/>
        <w:t>факторы, влияющие на принятие решений. Выбор стратегических действий.</w:t>
      </w:r>
      <w:r>
        <w:rPr>
          <w:rFonts w:ascii="Times New Roman" w:hAnsi="Times New Roman"/>
          <w:sz w:val="28"/>
          <w:szCs w:val="28"/>
        </w:rPr>
        <w:br/>
        <w:t xml:space="preserve">Модель устремления к деятельности. </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Тема 12. Стратегические изменения и межфирменное взаимодействие</w:t>
      </w:r>
    </w:p>
    <w:p w:rsidR="00930F3C" w:rsidRPr="004462B5" w:rsidRDefault="00550896" w:rsidP="004462B5">
      <w:pPr>
        <w:pStyle w:val="11"/>
        <w:spacing w:line="360" w:lineRule="auto"/>
        <w:ind w:firstLine="709"/>
        <w:jc w:val="both"/>
        <w:rPr>
          <w:rFonts w:ascii="Times New Roman" w:hAnsi="Times New Roman"/>
        </w:rPr>
      </w:pPr>
      <w:r>
        <w:rPr>
          <w:rFonts w:ascii="Times New Roman" w:hAnsi="Times New Roman"/>
          <w:sz w:val="28"/>
          <w:szCs w:val="28"/>
        </w:rPr>
        <w:lastRenderedPageBreak/>
        <w:t>Создание стоимости посредством реструктуризации корпорации. Создание стоимости с помощью связей между бизнесами и инновациями. Управление слияниями и поглощениями. Интеграция после слияния. Организация, ориентированная на адаптивность Основные причины структурных и системных изменений. Изменения в системе управления как ответ на изменения внешней среды и действия конкурентов. Структурные аспекты реализации стратегии: оценка преимуществ и недостатков выбранной организационной структуры, соотношение централизации и децентрализации, интеграции и дифференциации, взаимосвязь «стратегия-структура-производительность».</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 xml:space="preserve">Тема 13. </w:t>
      </w:r>
      <w:r>
        <w:rPr>
          <w:rFonts w:ascii="Times New Roman" w:eastAsia="TimesNewRomanPSMT" w:hAnsi="Times New Roman"/>
          <w:b/>
          <w:bCs/>
          <w:color w:val="000000"/>
          <w:sz w:val="28"/>
          <w:szCs w:val="28"/>
        </w:rPr>
        <w:t>Организационная культура</w:t>
      </w:r>
    </w:p>
    <w:p w:rsidR="00930F3C" w:rsidRPr="004462B5" w:rsidRDefault="00550896" w:rsidP="004462B5">
      <w:pPr>
        <w:pStyle w:val="TableParagraph"/>
        <w:spacing w:line="360" w:lineRule="auto"/>
        <w:ind w:left="0" w:firstLine="709"/>
        <w:jc w:val="both"/>
        <w:rPr>
          <w:rFonts w:ascii="Times New Roman" w:hAnsi="Times New Roman"/>
        </w:rPr>
      </w:pPr>
      <w:r>
        <w:rPr>
          <w:rFonts w:ascii="Times New Roman" w:eastAsia="TimesNewRomanPSMT" w:hAnsi="Times New Roman"/>
          <w:sz w:val="28"/>
          <w:szCs w:val="28"/>
        </w:rPr>
        <w:t>Организационная (корпоративная) культура и лидерство как основное условие успешной реализации стратегии. Создание корпоративной культуры, соответствующей стратегии перемен. Стратегическое лидерство. Руководство развитием новых возможностей.</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 xml:space="preserve">Тема 14. </w:t>
      </w:r>
      <w:r>
        <w:rPr>
          <w:rFonts w:ascii="Times New Roman" w:eastAsia="TimesNewRomanPSMT" w:hAnsi="Times New Roman"/>
          <w:b/>
          <w:bCs/>
          <w:color w:val="000000"/>
          <w:sz w:val="28"/>
          <w:szCs w:val="28"/>
        </w:rPr>
        <w:t>Факторы, причины и типы сопротивления изменениям</w:t>
      </w:r>
    </w:p>
    <w:p w:rsidR="00930F3C" w:rsidRDefault="00550896" w:rsidP="004462B5">
      <w:pPr>
        <w:pStyle w:val="TableParagraph"/>
        <w:spacing w:line="360" w:lineRule="auto"/>
        <w:ind w:left="0" w:firstLine="709"/>
        <w:jc w:val="both"/>
        <w:rPr>
          <w:rFonts w:ascii="Times New Roman" w:hAnsi="Times New Roman"/>
        </w:rPr>
      </w:pPr>
      <w:r>
        <w:rPr>
          <w:rFonts w:ascii="Times New Roman" w:eastAsia="TimesNewRomanPSMT" w:hAnsi="Times New Roman"/>
          <w:sz w:val="28"/>
          <w:szCs w:val="28"/>
        </w:rPr>
        <w:t>Понятие сопротивления изменениям. Причины сопротивления изменениям. Типичные ситуации сопротивления организационным изменениям. Основные причины и формы проявления сопротивления. Личные и организационные формы барьеров при проведении изменений. Психолого-поведенческие характеристики человека в условиях изменений Методика оценки готовности организации к изменениям. Матрица позиционирования организации относительно успеха изменений в ней.</w:t>
      </w:r>
    </w:p>
    <w:p w:rsidR="00930F3C"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 xml:space="preserve">Тема 15. </w:t>
      </w:r>
      <w:r>
        <w:rPr>
          <w:rFonts w:ascii="Times New Roman" w:eastAsia="TimesNewRomanPSMT" w:hAnsi="Times New Roman"/>
          <w:b/>
          <w:bCs/>
          <w:color w:val="000000"/>
          <w:sz w:val="28"/>
          <w:szCs w:val="28"/>
        </w:rPr>
        <w:t>Подходы и инструменты преодоления сопротивления изменениям</w:t>
      </w:r>
    </w:p>
    <w:p w:rsidR="00930F3C" w:rsidRPr="004462B5" w:rsidRDefault="00550896" w:rsidP="004462B5">
      <w:pPr>
        <w:pStyle w:val="TableParagraph"/>
        <w:spacing w:line="360" w:lineRule="auto"/>
        <w:ind w:left="0" w:firstLine="709"/>
        <w:jc w:val="both"/>
        <w:rPr>
          <w:rFonts w:ascii="Times New Roman" w:hAnsi="Times New Roman"/>
        </w:rPr>
      </w:pPr>
      <w:r>
        <w:rPr>
          <w:rFonts w:ascii="Times New Roman" w:hAnsi="Times New Roman"/>
          <w:sz w:val="28"/>
          <w:szCs w:val="28"/>
        </w:rPr>
        <w:t xml:space="preserve">Анализ «силового поля компании». Модель изменений К. Левина. Теория Е и теория О изменений. Условия выбора подходов и их ограничения. </w:t>
      </w:r>
      <w:r>
        <w:rPr>
          <w:rFonts w:ascii="Times New Roman" w:hAnsi="Times New Roman"/>
          <w:sz w:val="28"/>
          <w:szCs w:val="28"/>
        </w:rPr>
        <w:lastRenderedPageBreak/>
        <w:t>Моделирование перемен. Модель управления изменениями БКГ. Модель управления изменениями Л. Грейнера. Власть, контракты, роли. Создание в коллективе разделяемого видения будущего. Управление конфликтами: некоторые дилеммы конфликта; источники межличностных конфликтов; способы разрешения конфликтов. Официальное улаживание разногласий. Средства коммуникаций и их влияние на процесс внедрения изменений.</w:t>
      </w:r>
    </w:p>
    <w:p w:rsidR="00930F3C" w:rsidRPr="004462B5" w:rsidRDefault="00550896" w:rsidP="004462B5">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 xml:space="preserve">Тема 16. </w:t>
      </w:r>
      <w:r>
        <w:rPr>
          <w:rFonts w:ascii="Times New Roman" w:eastAsia="TimesNewRomanPSMT" w:hAnsi="Times New Roman"/>
          <w:b/>
          <w:bCs/>
          <w:color w:val="000000"/>
          <w:sz w:val="28"/>
          <w:szCs w:val="28"/>
        </w:rPr>
        <w:t>Лидерство в управлении изменениям</w:t>
      </w:r>
    </w:p>
    <w:p w:rsidR="00930F3C" w:rsidRDefault="00550896" w:rsidP="004462B5">
      <w:pPr>
        <w:pStyle w:val="TableParagraph"/>
        <w:spacing w:line="360" w:lineRule="auto"/>
        <w:ind w:firstLine="709"/>
        <w:jc w:val="both"/>
        <w:rPr>
          <w:rFonts w:ascii="Times New Roman" w:hAnsi="Times New Roman"/>
        </w:rPr>
      </w:pPr>
      <w:r>
        <w:rPr>
          <w:rFonts w:ascii="Times New Roman" w:eastAsia="TimesNewRomanPSMT" w:hAnsi="Times New Roman"/>
          <w:sz w:val="28"/>
          <w:szCs w:val="28"/>
        </w:rPr>
        <w:t xml:space="preserve">Стили управления переменами, ситуации и эффективность стилей. Роли в управлении переменами. </w:t>
      </w:r>
      <w:r>
        <w:rPr>
          <w:rFonts w:ascii="Times New Roman" w:hAnsi="Times New Roman"/>
          <w:sz w:val="28"/>
          <w:szCs w:val="28"/>
        </w:rPr>
        <w:t>Особенности лидерского поведения в условиях организационных изменений.</w:t>
      </w:r>
      <w:r>
        <w:rPr>
          <w:rFonts w:ascii="Times New Roman" w:eastAsia="TimesNewRomanPSMT" w:hAnsi="Times New Roman"/>
          <w:sz w:val="28"/>
          <w:szCs w:val="28"/>
        </w:rPr>
        <w:t xml:space="preserve"> «Проводник перемен». Стратегическое лидерство: харизматические лидеры, инструментальные или транзакционные лидеры, менеджеры среднего звена, сторонние лица. Управление быстрой стратегической реконструкцией (стратегии реформ): кризисная стабилизация, управленческие перемены, поддержка заинтересованных сторон, определение целевых рынков, отказ от ненужного, изменение финансовой структуры, назначение приоритетов критическим направлениям по улучшению ситуации. Изменение сложившихся порядков и символов. Ритуалы организации и изменение культуры. Политические механизмы организации. Принципы формирования команды по управлению организационными изменениями. Обсуждение и отслеживание перемен. Выбор тактики перемен. Сокращение кадров и структурных уровней. Потенциальные «ловушки» программы перемен.</w:t>
      </w:r>
    </w:p>
    <w:p w:rsidR="00930F3C" w:rsidRDefault="00930F3C" w:rsidP="004462B5">
      <w:pPr>
        <w:pStyle w:val="11"/>
        <w:jc w:val="both"/>
        <w:rPr>
          <w:rFonts w:ascii="Times New Roman" w:hAnsi="Times New Roman"/>
          <w:sz w:val="28"/>
          <w:szCs w:val="28"/>
          <w:highlight w:val="yellow"/>
          <w:shd w:val="clear" w:color="auto" w:fill="FFFFFF"/>
        </w:rPr>
      </w:pPr>
    </w:p>
    <w:p w:rsidR="00930F3C" w:rsidRPr="004462B5" w:rsidRDefault="00550896">
      <w:pPr>
        <w:pStyle w:val="11"/>
        <w:jc w:val="both"/>
        <w:rPr>
          <w:rFonts w:ascii="Times New Roman" w:hAnsi="Times New Roman"/>
        </w:rPr>
      </w:pPr>
      <w:r>
        <w:rPr>
          <w:rFonts w:ascii="Times New Roman" w:hAnsi="Times New Roman"/>
          <w:b/>
          <w:sz w:val="28"/>
          <w:szCs w:val="28"/>
        </w:rPr>
        <w:t>5.2. Учебно – тематический план</w:t>
      </w:r>
    </w:p>
    <w:p w:rsidR="00930F3C" w:rsidRDefault="00930F3C">
      <w:pPr>
        <w:pStyle w:val="11"/>
        <w:jc w:val="both"/>
        <w:rPr>
          <w:rFonts w:ascii="Times New Roman" w:hAnsi="Times New Roman"/>
          <w:sz w:val="20"/>
          <w:szCs w:val="20"/>
        </w:rPr>
      </w:pPr>
    </w:p>
    <w:tbl>
      <w:tblPr>
        <w:tblW w:w="5385" w:type="pct"/>
        <w:tblInd w:w="-714" w:type="dxa"/>
        <w:tblLayout w:type="fixed"/>
        <w:tblLook w:val="04A0" w:firstRow="1" w:lastRow="0" w:firstColumn="1" w:lastColumn="0" w:noHBand="0" w:noVBand="1"/>
      </w:tblPr>
      <w:tblGrid>
        <w:gridCol w:w="851"/>
        <w:gridCol w:w="2268"/>
        <w:gridCol w:w="851"/>
        <w:gridCol w:w="992"/>
        <w:gridCol w:w="1134"/>
        <w:gridCol w:w="1276"/>
        <w:gridCol w:w="1134"/>
        <w:gridCol w:w="1559"/>
      </w:tblGrid>
      <w:tr w:rsidR="004462B5" w:rsidRPr="004462B5" w:rsidTr="00717C5C">
        <w:trPr>
          <w:trHeight w:val="138"/>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w:t>
            </w:r>
          </w:p>
          <w:p w:rsidR="004462B5" w:rsidRPr="004462B5" w:rsidRDefault="004462B5">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r w:rsidRPr="004462B5">
              <w:rPr>
                <w:rFonts w:ascii="Times New Roman" w:hAnsi="Times New Roman"/>
                <w:b/>
                <w:sz w:val="24"/>
                <w:szCs w:val="24"/>
              </w:rPr>
              <w:t>Наименование тем (разделов) дисциплины</w:t>
            </w:r>
          </w:p>
        </w:tc>
        <w:tc>
          <w:tcPr>
            <w:tcW w:w="5387" w:type="dxa"/>
            <w:gridSpan w:val="5"/>
            <w:tcBorders>
              <w:top w:val="single" w:sz="4" w:space="0" w:color="000000"/>
              <w:left w:val="single" w:sz="4" w:space="0" w:color="000000"/>
              <w:bottom w:val="single" w:sz="4" w:space="0" w:color="000000"/>
              <w:right w:val="single" w:sz="4" w:space="0" w:color="000000"/>
            </w:tcBorders>
          </w:tcPr>
          <w:p w:rsidR="004462B5" w:rsidRPr="004462B5" w:rsidRDefault="004462B5">
            <w:pPr>
              <w:pStyle w:val="11"/>
              <w:widowControl w:val="0"/>
              <w:tabs>
                <w:tab w:val="clear" w:pos="709"/>
                <w:tab w:val="right" w:pos="851"/>
              </w:tabs>
              <w:jc w:val="center"/>
              <w:rPr>
                <w:rFonts w:ascii="Times New Roman" w:hAnsi="Times New Roman"/>
                <w:sz w:val="24"/>
                <w:szCs w:val="24"/>
              </w:rPr>
            </w:pPr>
            <w:r w:rsidRPr="004462B5">
              <w:rPr>
                <w:rFonts w:ascii="Times New Roman" w:hAnsi="Times New Roman"/>
                <w:b/>
                <w:sz w:val="24"/>
                <w:szCs w:val="24"/>
              </w:rPr>
              <w:t>Трудоемкость в часах</w:t>
            </w:r>
          </w:p>
        </w:tc>
        <w:tc>
          <w:tcPr>
            <w:tcW w:w="1559" w:type="dxa"/>
            <w:vMerge w:val="restart"/>
            <w:tcBorders>
              <w:top w:val="single" w:sz="4" w:space="0" w:color="000000"/>
              <w:left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r w:rsidRPr="004462B5">
              <w:rPr>
                <w:rFonts w:ascii="Times New Roman" w:hAnsi="Times New Roman"/>
                <w:b/>
                <w:sz w:val="24"/>
                <w:szCs w:val="24"/>
              </w:rPr>
              <w:t>Формы текущего контроля успеваемости</w:t>
            </w:r>
          </w:p>
        </w:tc>
      </w:tr>
      <w:tr w:rsidR="004462B5" w:rsidRPr="004462B5" w:rsidTr="00717C5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r w:rsidRPr="004462B5">
              <w:rPr>
                <w:rFonts w:ascii="Times New Roman" w:hAnsi="Times New Roman"/>
                <w:b/>
                <w:sz w:val="24"/>
                <w:szCs w:val="24"/>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r w:rsidRPr="004462B5">
              <w:rPr>
                <w:rFonts w:ascii="Times New Roman" w:eastAsia="Times New Roman" w:hAnsi="Times New Roman" w:cs="Times New Roman"/>
                <w:b/>
                <w:sz w:val="24"/>
                <w:szCs w:val="24"/>
                <w:lang w:eastAsia="ru-RU"/>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r w:rsidRPr="004462B5">
              <w:rPr>
                <w:rFonts w:ascii="Times New Roman" w:hAnsi="Times New Roman"/>
                <w:b/>
                <w:sz w:val="24"/>
                <w:szCs w:val="24"/>
              </w:rPr>
              <w:t xml:space="preserve">Самостоятельная </w:t>
            </w:r>
            <w:r w:rsidRPr="004462B5">
              <w:rPr>
                <w:rFonts w:ascii="Times New Roman" w:hAnsi="Times New Roman"/>
                <w:b/>
                <w:sz w:val="24"/>
                <w:szCs w:val="24"/>
              </w:rPr>
              <w:lastRenderedPageBreak/>
              <w:t>работа</w:t>
            </w:r>
          </w:p>
        </w:tc>
        <w:tc>
          <w:tcPr>
            <w:tcW w:w="1559" w:type="dxa"/>
            <w:vMerge/>
            <w:tcBorders>
              <w:left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p>
        </w:tc>
      </w:tr>
      <w:tr w:rsidR="004462B5" w:rsidRPr="004462B5" w:rsidTr="00717C5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 xml:space="preserve">Общая, </w:t>
            </w:r>
            <w:r w:rsidRPr="004462B5">
              <w:rPr>
                <w:rFonts w:ascii="Times New Roman" w:hAnsi="Times New Roman"/>
                <w:sz w:val="24"/>
                <w:szCs w:val="24"/>
              </w:rPr>
              <w:lastRenderedPageBreak/>
              <w:t>вт.ч.: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lastRenderedPageBreak/>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Семинар</w:t>
            </w:r>
            <w:r w:rsidRPr="004462B5">
              <w:rPr>
                <w:rFonts w:ascii="Times New Roman" w:hAnsi="Times New Roman"/>
                <w:sz w:val="24"/>
                <w:szCs w:val="24"/>
              </w:rPr>
              <w:lastRenderedPageBreak/>
              <w:t>ы, практические занятия</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p>
        </w:tc>
        <w:tc>
          <w:tcPr>
            <w:tcW w:w="1559" w:type="dxa"/>
            <w:vMerge/>
            <w:tcBorders>
              <w:left w:val="single" w:sz="4" w:space="0" w:color="000000"/>
              <w:bottom w:val="single" w:sz="4" w:space="0" w:color="000000"/>
              <w:right w:val="single" w:sz="4" w:space="0" w:color="000000"/>
            </w:tcBorders>
            <w:shd w:val="clear" w:color="auto" w:fill="auto"/>
          </w:tcPr>
          <w:p w:rsidR="004462B5" w:rsidRPr="004462B5" w:rsidRDefault="004462B5">
            <w:pPr>
              <w:pStyle w:val="11"/>
              <w:widowControl w:val="0"/>
              <w:tabs>
                <w:tab w:val="clear" w:pos="709"/>
                <w:tab w:val="right" w:pos="851"/>
              </w:tabs>
              <w:rPr>
                <w:rFonts w:ascii="Times New Roman" w:hAnsi="Times New Roman"/>
                <w:sz w:val="24"/>
                <w:szCs w:val="24"/>
              </w:rPr>
            </w:pP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shd w:val="clear" w:color="auto" w:fill="FFFFFF"/>
              <w:textAlignment w:val="baseline"/>
              <w:rPr>
                <w:rFonts w:ascii="Times New Roman" w:hAnsi="Times New Roman"/>
                <w:sz w:val="24"/>
                <w:szCs w:val="24"/>
              </w:rPr>
            </w:pPr>
            <w:r w:rsidRPr="004462B5">
              <w:rPr>
                <w:rFonts w:ascii="Times New Roman" w:hAnsi="Times New Roman"/>
                <w:b/>
                <w:bCs/>
                <w:spacing w:val="-4"/>
                <w:sz w:val="24"/>
                <w:szCs w:val="24"/>
              </w:rPr>
              <w:t xml:space="preserve">Тема 1. </w:t>
            </w:r>
            <w:r w:rsidR="004462B5">
              <w:rPr>
                <w:rFonts w:ascii="Times New Roman" w:eastAsia="TimesNewRomanPS-BoldMT" w:hAnsi="Times New Roman"/>
                <w:b/>
                <w:bCs/>
                <w:sz w:val="24"/>
                <w:szCs w:val="24"/>
              </w:rPr>
              <w:t xml:space="preserve"> </w:t>
            </w:r>
            <w:r w:rsidRPr="004462B5">
              <w:rPr>
                <w:rFonts w:ascii="Times New Roman" w:eastAsia="TimesNewRomanPS-BoldMT" w:hAnsi="Times New Roman"/>
                <w:bCs/>
                <w:sz w:val="24"/>
                <w:szCs w:val="24"/>
              </w:rPr>
              <w:t>Теория организации в системе наук. Предметная область управления изменениями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tabs>
                <w:tab w:val="clear" w:pos="709"/>
                <w:tab w:val="right" w:pos="851"/>
              </w:tabs>
              <w:jc w:val="center"/>
              <w:rPr>
                <w:rFonts w:ascii="Times New Roman" w:hAnsi="Times New Roman"/>
                <w:sz w:val="24"/>
                <w:szCs w:val="24"/>
              </w:rPr>
            </w:pPr>
            <w:r w:rsidRPr="004462B5">
              <w:rPr>
                <w:rFonts w:ascii="Times New Roman" w:hAnsi="Times New Roman"/>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shd w:val="clear" w:color="auto" w:fill="FFFFFF"/>
              <w:textAlignment w:val="baseline"/>
              <w:rPr>
                <w:rFonts w:ascii="Times New Roman" w:hAnsi="Times New Roman"/>
                <w:sz w:val="24"/>
                <w:szCs w:val="24"/>
              </w:rPr>
            </w:pPr>
            <w:r w:rsidRPr="004462B5">
              <w:rPr>
                <w:rFonts w:ascii="Times New Roman" w:hAnsi="Times New Roman"/>
                <w:b/>
                <w:bCs/>
                <w:spacing w:val="-4"/>
                <w:sz w:val="24"/>
                <w:szCs w:val="24"/>
              </w:rPr>
              <w:t xml:space="preserve">Тема 2. </w:t>
            </w:r>
            <w:r w:rsidRPr="004462B5">
              <w:rPr>
                <w:rFonts w:ascii="Times New Roman" w:eastAsia="TimesNewRomanPS-BoldMT" w:hAnsi="Times New Roman"/>
                <w:bCs/>
                <w:sz w:val="24"/>
                <w:szCs w:val="24"/>
              </w:rPr>
              <w:t>Основные научные школы в теории организации и управлении изменениями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tabs>
                <w:tab w:val="clear" w:pos="709"/>
                <w:tab w:val="right" w:pos="851"/>
              </w:tabs>
              <w:jc w:val="center"/>
              <w:rPr>
                <w:rFonts w:ascii="Times New Roman" w:hAnsi="Times New Roman"/>
                <w:sz w:val="24"/>
                <w:szCs w:val="24"/>
              </w:rPr>
            </w:pPr>
            <w:r w:rsidRPr="004462B5">
              <w:rPr>
                <w:rFonts w:ascii="Times New Roman" w:hAnsi="Times New Roman"/>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shd w:val="clear" w:color="auto" w:fill="FFFFFF"/>
              <w:textAlignment w:val="baseline"/>
              <w:rPr>
                <w:rFonts w:ascii="Times New Roman" w:hAnsi="Times New Roman"/>
                <w:sz w:val="24"/>
                <w:szCs w:val="24"/>
              </w:rPr>
            </w:pPr>
            <w:r w:rsidRPr="004462B5">
              <w:rPr>
                <w:rFonts w:ascii="Times New Roman" w:hAnsi="Times New Roman"/>
                <w:b/>
                <w:bCs/>
                <w:spacing w:val="-4"/>
                <w:sz w:val="24"/>
                <w:szCs w:val="24"/>
              </w:rPr>
              <w:t xml:space="preserve">Тема 3. </w:t>
            </w:r>
            <w:r w:rsidRPr="004462B5">
              <w:rPr>
                <w:rFonts w:ascii="Times New Roman" w:eastAsia="TimesNewRomanPS-BoldMT" w:hAnsi="Times New Roman"/>
                <w:bCs/>
                <w:sz w:val="24"/>
                <w:szCs w:val="24"/>
              </w:rPr>
              <w:t>Основные свойства и аспекты функционирования организации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tabs>
                <w:tab w:val="clear" w:pos="709"/>
                <w:tab w:val="right" w:pos="851"/>
              </w:tabs>
              <w:jc w:val="center"/>
              <w:rPr>
                <w:rFonts w:ascii="Times New Roman" w:hAnsi="Times New Roman"/>
                <w:sz w:val="24"/>
                <w:szCs w:val="24"/>
              </w:rPr>
            </w:pPr>
            <w:r w:rsidRPr="004462B5">
              <w:rPr>
                <w:rFonts w:ascii="Times New Roman" w:hAnsi="Times New Roman"/>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4.</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shd w:val="clear" w:color="auto" w:fill="FFFFFF"/>
              <w:textAlignment w:val="baseline"/>
              <w:rPr>
                <w:rFonts w:ascii="Times New Roman" w:hAnsi="Times New Roman"/>
                <w:sz w:val="24"/>
                <w:szCs w:val="24"/>
              </w:rPr>
            </w:pPr>
            <w:r w:rsidRPr="004462B5">
              <w:rPr>
                <w:rFonts w:ascii="Times New Roman" w:hAnsi="Times New Roman"/>
                <w:b/>
                <w:bCs/>
                <w:spacing w:val="-4"/>
                <w:sz w:val="24"/>
                <w:szCs w:val="24"/>
              </w:rPr>
              <w:t xml:space="preserve">Тема 4. </w:t>
            </w:r>
            <w:r w:rsidRPr="004462B5">
              <w:rPr>
                <w:rFonts w:ascii="Times New Roman" w:hAnsi="Times New Roman"/>
                <w:bCs/>
                <w:sz w:val="24"/>
                <w:szCs w:val="24"/>
              </w:rPr>
              <w:t>Системный подход к организации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shd w:val="clear" w:color="auto" w:fill="FFFFFF"/>
              <w:textAlignment w:val="baseline"/>
              <w:rPr>
                <w:rFonts w:ascii="Times New Roman" w:hAnsi="Times New Roman"/>
                <w:sz w:val="24"/>
                <w:szCs w:val="24"/>
              </w:rPr>
            </w:pPr>
            <w:r w:rsidRPr="004462B5">
              <w:rPr>
                <w:rFonts w:ascii="Times New Roman" w:hAnsi="Times New Roman"/>
                <w:b/>
                <w:bCs/>
                <w:sz w:val="24"/>
                <w:szCs w:val="24"/>
              </w:rPr>
              <w:t>Тема 5.</w:t>
            </w:r>
            <w:r w:rsidRPr="004462B5">
              <w:rPr>
                <w:rFonts w:ascii="Times New Roman" w:hAnsi="Times New Roman"/>
                <w:bCs/>
                <w:sz w:val="24"/>
                <w:szCs w:val="24"/>
              </w:rPr>
              <w:t xml:space="preserve"> </w:t>
            </w:r>
            <w:r w:rsidRPr="004462B5">
              <w:rPr>
                <w:rFonts w:ascii="Times New Roman" w:eastAsia="TimesNewRomanPS-BoldMT" w:hAnsi="Times New Roman"/>
                <w:bCs/>
                <w:sz w:val="24"/>
                <w:szCs w:val="24"/>
              </w:rPr>
              <w:t>Структура организации. Централизация и децентрализация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 Контрольная работа</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aff2"/>
              <w:widowControl w:val="0"/>
              <w:ind w:left="0"/>
              <w:rPr>
                <w:rFonts w:ascii="Times New Roman" w:hAnsi="Times New Roman"/>
                <w:sz w:val="24"/>
                <w:szCs w:val="24"/>
              </w:rPr>
            </w:pPr>
            <w:r w:rsidRPr="004462B5">
              <w:rPr>
                <w:rFonts w:ascii="Times New Roman" w:hAnsi="Times New Roman"/>
                <w:b/>
                <w:bCs/>
                <w:spacing w:val="-4"/>
                <w:sz w:val="24"/>
                <w:szCs w:val="24"/>
              </w:rPr>
              <w:t xml:space="preserve">Тема 6. </w:t>
            </w:r>
            <w:r w:rsidRPr="004462B5">
              <w:rPr>
                <w:rFonts w:ascii="Times New Roman" w:hAnsi="Times New Roman"/>
                <w:bCs/>
                <w:sz w:val="24"/>
                <w:szCs w:val="24"/>
              </w:rPr>
              <w:t>Жизненный цикл организации. Динамические аспекты организации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shd w:val="clear" w:color="auto" w:fill="FFFFFF"/>
              <w:textAlignment w:val="baseline"/>
              <w:rPr>
                <w:rFonts w:ascii="Times New Roman" w:hAnsi="Times New Roman"/>
                <w:sz w:val="24"/>
                <w:szCs w:val="24"/>
              </w:rPr>
            </w:pPr>
            <w:r w:rsidRPr="004462B5">
              <w:rPr>
                <w:rFonts w:ascii="Times New Roman" w:hAnsi="Times New Roman"/>
                <w:b/>
                <w:bCs/>
                <w:sz w:val="24"/>
                <w:szCs w:val="24"/>
              </w:rPr>
              <w:t xml:space="preserve">Тема 7. </w:t>
            </w:r>
            <w:r w:rsidRPr="004462B5">
              <w:rPr>
                <w:rFonts w:ascii="Times New Roman" w:hAnsi="Times New Roman"/>
                <w:bCs/>
                <w:sz w:val="24"/>
                <w:szCs w:val="24"/>
              </w:rPr>
              <w:t>Организация в условиях неопределенности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2B5" w:rsidRDefault="00550896">
            <w:pPr>
              <w:pStyle w:val="11"/>
              <w:widowControl w:val="0"/>
              <w:shd w:val="clear" w:color="auto" w:fill="FFFFFF"/>
              <w:textAlignment w:val="baseline"/>
              <w:rPr>
                <w:rFonts w:ascii="Times New Roman" w:hAnsi="Times New Roman"/>
                <w:b/>
                <w:bCs/>
                <w:spacing w:val="-4"/>
                <w:sz w:val="24"/>
                <w:szCs w:val="24"/>
              </w:rPr>
            </w:pPr>
            <w:r w:rsidRPr="004462B5">
              <w:rPr>
                <w:rFonts w:ascii="Times New Roman" w:hAnsi="Times New Roman"/>
                <w:b/>
                <w:bCs/>
                <w:spacing w:val="-4"/>
                <w:sz w:val="24"/>
                <w:szCs w:val="24"/>
              </w:rPr>
              <w:t xml:space="preserve">Тема 8. </w:t>
            </w:r>
          </w:p>
          <w:p w:rsidR="00930F3C" w:rsidRPr="004462B5" w:rsidRDefault="00550896">
            <w:pPr>
              <w:pStyle w:val="11"/>
              <w:widowControl w:val="0"/>
              <w:shd w:val="clear" w:color="auto" w:fill="FFFFFF"/>
              <w:textAlignment w:val="baseline"/>
              <w:rPr>
                <w:rFonts w:ascii="Times New Roman" w:hAnsi="Times New Roman"/>
                <w:sz w:val="24"/>
                <w:szCs w:val="24"/>
              </w:rPr>
            </w:pPr>
            <w:r w:rsidRPr="004462B5">
              <w:rPr>
                <w:rFonts w:ascii="Times New Roman" w:eastAsia="TimesNewRomanPS-BoldMT" w:hAnsi="Times New Roman"/>
                <w:bCs/>
                <w:sz w:val="24"/>
                <w:szCs w:val="24"/>
              </w:rPr>
              <w:t>Фирма как организация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tabs>
                <w:tab w:val="clear" w:pos="709"/>
                <w:tab w:val="right" w:pos="851"/>
              </w:tabs>
              <w:jc w:val="center"/>
              <w:rPr>
                <w:rFonts w:ascii="Times New Roman" w:hAnsi="Times New Roman"/>
                <w:sz w:val="24"/>
                <w:szCs w:val="24"/>
              </w:rPr>
            </w:pPr>
            <w:r w:rsidRPr="004462B5">
              <w:rPr>
                <w:rFonts w:ascii="Times New Roman" w:hAnsi="Times New Roman"/>
                <w:sz w:val="24"/>
                <w:szCs w:val="24"/>
              </w:rPr>
              <w:t>17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930F3C">
            <w:pPr>
              <w:pStyle w:val="11"/>
              <w:widowControl w:val="0"/>
              <w:tabs>
                <w:tab w:val="clear" w:pos="709"/>
                <w:tab w:val="right" w:pos="851"/>
              </w:tabs>
              <w:rPr>
                <w:rFonts w:ascii="Times New Roman" w:hAnsi="Times New Roman"/>
                <w:b/>
                <w:bCs/>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shd w:val="clear" w:color="auto" w:fill="FFFFFF"/>
              <w:textAlignment w:val="baseline"/>
              <w:rPr>
                <w:rFonts w:ascii="Times New Roman" w:hAnsi="Times New Roman"/>
                <w:sz w:val="20"/>
                <w:szCs w:val="20"/>
              </w:rPr>
            </w:pPr>
            <w:r w:rsidRPr="004462B5">
              <w:rPr>
                <w:rFonts w:ascii="Times New Roman" w:hAnsi="Times New Roman"/>
                <w:b/>
                <w:bCs/>
                <w:spacing w:val="-4"/>
                <w:sz w:val="20"/>
                <w:szCs w:val="20"/>
              </w:rPr>
              <w:t>Итого по семестру 3 в часах</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tabs>
                <w:tab w:val="clear" w:pos="709"/>
                <w:tab w:val="right" w:pos="851"/>
              </w:tabs>
              <w:jc w:val="center"/>
              <w:rPr>
                <w:rFonts w:ascii="Times New Roman" w:hAnsi="Times New Roman"/>
                <w:sz w:val="24"/>
                <w:szCs w:val="24"/>
              </w:rPr>
            </w:pPr>
            <w:r w:rsidRPr="004462B5">
              <w:rPr>
                <w:rFonts w:ascii="Times New Roman" w:hAnsi="Times New Roman"/>
                <w:b/>
                <w:bCs/>
                <w:sz w:val="24"/>
                <w:szCs w:val="24"/>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b/>
                <w:bCs/>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b/>
                <w:bCs/>
                <w:sz w:val="24"/>
                <w:szCs w:val="24"/>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b/>
                <w:bCs/>
                <w:sz w:val="24"/>
                <w:szCs w:val="24"/>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b/>
                <w:bCs/>
                <w:sz w:val="24"/>
                <w:szCs w:val="24"/>
              </w:rPr>
              <w:t>58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4462B5">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Контрольная работа</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shd w:val="clear" w:color="auto" w:fill="FFFFFF"/>
              <w:textAlignment w:val="baseline"/>
              <w:rPr>
                <w:rFonts w:ascii="Times New Roman" w:hAnsi="Times New Roman"/>
                <w:sz w:val="24"/>
                <w:szCs w:val="24"/>
              </w:rPr>
            </w:pPr>
            <w:r w:rsidRPr="004462B5">
              <w:rPr>
                <w:rFonts w:ascii="Times New Roman" w:hAnsi="Times New Roman"/>
                <w:b/>
                <w:bCs/>
                <w:spacing w:val="-4"/>
                <w:sz w:val="24"/>
                <w:szCs w:val="24"/>
              </w:rPr>
              <w:t xml:space="preserve">Тема 9. </w:t>
            </w:r>
            <w:r w:rsidRPr="004462B5">
              <w:rPr>
                <w:rFonts w:ascii="Times New Roman" w:eastAsia="TimesNewRomanPS-BoldMT" w:hAnsi="Times New Roman"/>
                <w:bCs/>
                <w:sz w:val="24"/>
                <w:szCs w:val="24"/>
              </w:rPr>
              <w:t xml:space="preserve">Современные взгляды на </w:t>
            </w:r>
            <w:r w:rsidRPr="004462B5">
              <w:rPr>
                <w:rFonts w:ascii="Times New Roman" w:eastAsia="TimesNewRomanPS-BoldMT" w:hAnsi="Times New Roman"/>
                <w:bCs/>
                <w:sz w:val="24"/>
                <w:szCs w:val="24"/>
              </w:rPr>
              <w:lastRenderedPageBreak/>
              <w:t>организацию</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tabs>
                <w:tab w:val="clear" w:pos="709"/>
                <w:tab w:val="right" w:pos="851"/>
              </w:tabs>
              <w:jc w:val="center"/>
              <w:rPr>
                <w:rFonts w:ascii="Times New Roman" w:hAnsi="Times New Roman"/>
                <w:sz w:val="24"/>
                <w:szCs w:val="24"/>
              </w:rPr>
            </w:pPr>
            <w:r w:rsidRPr="004462B5">
              <w:rPr>
                <w:rFonts w:ascii="Times New Roman" w:hAnsi="Times New Roman"/>
                <w:sz w:val="24"/>
                <w:szCs w:val="24"/>
              </w:rPr>
              <w:lastRenderedPageBreak/>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w:t>
            </w:r>
          </w:p>
        </w:tc>
      </w:tr>
      <w:tr w:rsidR="00930F3C" w:rsidRPr="004462B5" w:rsidTr="00717C5C">
        <w:trPr>
          <w:trHeight w:val="1973"/>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10.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shd w:val="clear" w:color="auto" w:fill="FFFFFF"/>
              <w:textAlignment w:val="baseline"/>
              <w:rPr>
                <w:rFonts w:ascii="Times New Roman" w:hAnsi="Times New Roman"/>
                <w:sz w:val="24"/>
                <w:szCs w:val="24"/>
              </w:rPr>
            </w:pPr>
            <w:r w:rsidRPr="004462B5">
              <w:rPr>
                <w:rFonts w:ascii="Times New Roman" w:hAnsi="Times New Roman"/>
                <w:b/>
                <w:bCs/>
                <w:spacing w:val="-4"/>
                <w:sz w:val="24"/>
                <w:szCs w:val="24"/>
              </w:rPr>
              <w:t xml:space="preserve">Тема 10. </w:t>
            </w:r>
            <w:r w:rsidRPr="004462B5">
              <w:rPr>
                <w:rFonts w:ascii="Times New Roman" w:eastAsia="TimesNewRomanPS-BoldMT" w:hAnsi="Times New Roman"/>
                <w:bCs/>
                <w:sz w:val="24"/>
                <w:szCs w:val="24"/>
              </w:rPr>
              <w:t>Стратегические изменения. Модели изменений. Власть и</w:t>
            </w:r>
            <w:r w:rsidRPr="004462B5">
              <w:rPr>
                <w:rFonts w:ascii="Times New Roman" w:eastAsia="TimesNewRomanPS-BoldMT" w:hAnsi="Times New Roman"/>
                <w:bCs/>
                <w:sz w:val="24"/>
                <w:szCs w:val="24"/>
              </w:rPr>
              <w:br/>
              <w:t>лидерство</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tabs>
                <w:tab w:val="clear" w:pos="709"/>
                <w:tab w:val="right" w:pos="851"/>
              </w:tabs>
              <w:jc w:val="center"/>
              <w:rPr>
                <w:rFonts w:ascii="Times New Roman" w:hAnsi="Times New Roman"/>
                <w:sz w:val="24"/>
                <w:szCs w:val="24"/>
              </w:rPr>
            </w:pPr>
            <w:r w:rsidRPr="004462B5">
              <w:rPr>
                <w:rFonts w:ascii="Times New Roman" w:hAnsi="Times New Roman"/>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11.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shd w:val="clear" w:color="auto" w:fill="FFFFFF"/>
              <w:textAlignment w:val="baseline"/>
              <w:rPr>
                <w:rFonts w:ascii="Times New Roman" w:hAnsi="Times New Roman"/>
                <w:sz w:val="24"/>
                <w:szCs w:val="24"/>
              </w:rPr>
            </w:pPr>
            <w:r w:rsidRPr="004462B5">
              <w:rPr>
                <w:rFonts w:ascii="Times New Roman" w:hAnsi="Times New Roman"/>
                <w:b/>
                <w:bCs/>
                <w:spacing w:val="-4"/>
                <w:sz w:val="24"/>
                <w:szCs w:val="24"/>
              </w:rPr>
              <w:t xml:space="preserve">Тема 11. </w:t>
            </w:r>
            <w:r w:rsidRPr="004462B5">
              <w:rPr>
                <w:rFonts w:ascii="Times New Roman" w:hAnsi="Times New Roman"/>
                <w:bCs/>
                <w:sz w:val="24"/>
                <w:szCs w:val="24"/>
              </w:rPr>
              <w:t>Процессы стратегических изменений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shd w:val="clear" w:color="auto" w:fill="FFFFFF"/>
              <w:textAlignment w:val="baseline"/>
              <w:rPr>
                <w:rFonts w:ascii="Times New Roman" w:hAnsi="Times New Roman"/>
                <w:sz w:val="24"/>
                <w:szCs w:val="24"/>
              </w:rPr>
            </w:pPr>
            <w:r w:rsidRPr="004462B5">
              <w:rPr>
                <w:rFonts w:ascii="Times New Roman" w:hAnsi="Times New Roman"/>
                <w:b/>
                <w:bCs/>
                <w:sz w:val="24"/>
                <w:szCs w:val="24"/>
              </w:rPr>
              <w:t>Тема 12.</w:t>
            </w:r>
            <w:r w:rsidRPr="004462B5">
              <w:rPr>
                <w:rFonts w:ascii="Times New Roman" w:hAnsi="Times New Roman"/>
                <w:bCs/>
                <w:sz w:val="24"/>
                <w:szCs w:val="24"/>
              </w:rPr>
              <w:t xml:space="preserve"> </w:t>
            </w:r>
            <w:r w:rsidRPr="004462B5">
              <w:rPr>
                <w:rFonts w:ascii="Times New Roman" w:eastAsia="TimesNewRomanPS-BoldMT" w:hAnsi="Times New Roman"/>
                <w:bCs/>
                <w:sz w:val="24"/>
                <w:szCs w:val="24"/>
              </w:rPr>
              <w:t>Стратегические изменения и межфирменное взаимодействие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13.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aff2"/>
              <w:widowControl w:val="0"/>
              <w:ind w:left="0"/>
              <w:rPr>
                <w:rFonts w:ascii="Times New Roman" w:hAnsi="Times New Roman"/>
                <w:sz w:val="24"/>
                <w:szCs w:val="24"/>
              </w:rPr>
            </w:pPr>
            <w:r w:rsidRPr="004462B5">
              <w:rPr>
                <w:rFonts w:ascii="Times New Roman" w:hAnsi="Times New Roman"/>
                <w:b/>
                <w:bCs/>
                <w:spacing w:val="-4"/>
                <w:sz w:val="24"/>
                <w:szCs w:val="24"/>
              </w:rPr>
              <w:t xml:space="preserve">Тема 13. </w:t>
            </w:r>
            <w:r w:rsidRPr="004462B5">
              <w:rPr>
                <w:rFonts w:ascii="Times New Roman" w:hAnsi="Times New Roman"/>
                <w:bCs/>
                <w:sz w:val="24"/>
                <w:szCs w:val="24"/>
              </w:rPr>
              <w:t>Организационная культура</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 Контрольная работа</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14.</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shd w:val="clear" w:color="auto" w:fill="FFFFFF"/>
              <w:textAlignment w:val="baseline"/>
              <w:rPr>
                <w:rFonts w:ascii="Times New Roman" w:hAnsi="Times New Roman"/>
                <w:sz w:val="24"/>
                <w:szCs w:val="24"/>
              </w:rPr>
            </w:pPr>
            <w:r w:rsidRPr="004462B5">
              <w:rPr>
                <w:rFonts w:ascii="Times New Roman" w:hAnsi="Times New Roman"/>
                <w:b/>
                <w:bCs/>
                <w:sz w:val="24"/>
                <w:szCs w:val="24"/>
              </w:rPr>
              <w:t xml:space="preserve">Тема 14. </w:t>
            </w:r>
            <w:r w:rsidRPr="004462B5">
              <w:rPr>
                <w:rFonts w:ascii="Times New Roman" w:hAnsi="Times New Roman"/>
                <w:bCs/>
                <w:sz w:val="24"/>
                <w:szCs w:val="24"/>
              </w:rPr>
              <w:t>Факторы, причины и типы сопротивления изменениям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15.</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aff2"/>
              <w:widowControl w:val="0"/>
              <w:ind w:left="0"/>
              <w:rPr>
                <w:rFonts w:ascii="Times New Roman" w:hAnsi="Times New Roman"/>
                <w:sz w:val="24"/>
                <w:szCs w:val="24"/>
              </w:rPr>
            </w:pPr>
            <w:r w:rsidRPr="004462B5">
              <w:rPr>
                <w:rFonts w:ascii="Times New Roman" w:hAnsi="Times New Roman"/>
                <w:b/>
                <w:bCs/>
                <w:spacing w:val="-4"/>
                <w:sz w:val="24"/>
                <w:szCs w:val="24"/>
              </w:rPr>
              <w:t xml:space="preserve">Тема 15. </w:t>
            </w:r>
            <w:r w:rsidRPr="004462B5">
              <w:rPr>
                <w:rFonts w:ascii="Times New Roman" w:hAnsi="Times New Roman"/>
                <w:bCs/>
                <w:sz w:val="24"/>
                <w:szCs w:val="24"/>
              </w:rPr>
              <w:t>Подходы и инструменты преодоления сопротивления изменениям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16.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shd w:val="clear" w:color="auto" w:fill="FFFFFF"/>
              <w:textAlignment w:val="baseline"/>
              <w:rPr>
                <w:rFonts w:ascii="Times New Roman" w:hAnsi="Times New Roman"/>
                <w:sz w:val="24"/>
                <w:szCs w:val="24"/>
              </w:rPr>
            </w:pPr>
            <w:r w:rsidRPr="004462B5">
              <w:rPr>
                <w:rFonts w:ascii="Times New Roman" w:hAnsi="Times New Roman"/>
                <w:b/>
                <w:bCs/>
                <w:sz w:val="24"/>
                <w:szCs w:val="24"/>
              </w:rPr>
              <w:t xml:space="preserve">Тема 16. </w:t>
            </w:r>
            <w:r w:rsidRPr="004462B5">
              <w:rPr>
                <w:rFonts w:ascii="Times New Roman" w:hAnsi="Times New Roman"/>
                <w:bCs/>
                <w:sz w:val="24"/>
                <w:szCs w:val="24"/>
              </w:rPr>
              <w:t>Лидерство в управлении изменениям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17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sz w:val="24"/>
                <w:szCs w:val="24"/>
              </w:rPr>
              <w:t>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тест</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930F3C">
            <w:pPr>
              <w:pStyle w:val="11"/>
              <w:widowControl w:val="0"/>
              <w:tabs>
                <w:tab w:val="clear" w:pos="709"/>
                <w:tab w:val="right" w:pos="851"/>
              </w:tabs>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tabs>
                <w:tab w:val="clear" w:pos="709"/>
                <w:tab w:val="right" w:pos="851"/>
              </w:tabs>
              <w:rPr>
                <w:rFonts w:ascii="Times New Roman" w:hAnsi="Times New Roman"/>
              </w:rPr>
            </w:pPr>
            <w:r w:rsidRPr="004462B5">
              <w:rPr>
                <w:rFonts w:ascii="Times New Roman" w:hAnsi="Times New Roman"/>
                <w:b/>
                <w:bCs/>
                <w:spacing w:val="-4"/>
              </w:rPr>
              <w:t>Итого по семестру 4 в часах</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b/>
                <w:bCs/>
                <w:sz w:val="24"/>
                <w:szCs w:val="24"/>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b/>
                <w:bCs/>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b/>
                <w:bCs/>
                <w:sz w:val="24"/>
                <w:szCs w:val="24"/>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b/>
                <w:bCs/>
                <w:sz w:val="24"/>
                <w:szCs w:val="24"/>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b/>
                <w:bCs/>
                <w:sz w:val="24"/>
                <w:szCs w:val="24"/>
              </w:rPr>
              <w:t>58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4462B5">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Контрольная работа</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17.</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bCs/>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rsidP="004462B5">
            <w:pPr>
              <w:pStyle w:val="11"/>
              <w:widowControl w:val="0"/>
              <w:rPr>
                <w:rFonts w:ascii="Times New Roman" w:hAnsi="Times New Roman"/>
                <w:sz w:val="24"/>
                <w:szCs w:val="24"/>
              </w:rPr>
            </w:pPr>
            <w:r w:rsidRPr="004462B5">
              <w:rPr>
                <w:rFonts w:ascii="Times New Roman" w:hAnsi="Times New Roman"/>
                <w:b/>
                <w:bCs/>
                <w:sz w:val="24"/>
                <w:szCs w:val="24"/>
              </w:rPr>
              <w:t>216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4462B5" w:rsidRDefault="00550896">
            <w:pPr>
              <w:pStyle w:val="11"/>
              <w:widowControl w:val="0"/>
              <w:jc w:val="center"/>
              <w:rPr>
                <w:rFonts w:ascii="Times New Roman" w:hAnsi="Times New Roman"/>
                <w:sz w:val="24"/>
                <w:szCs w:val="24"/>
              </w:rPr>
            </w:pPr>
            <w:r w:rsidRPr="004462B5">
              <w:rPr>
                <w:rFonts w:ascii="Times New Roman" w:hAnsi="Times New Roman"/>
                <w:b/>
                <w:bCs/>
                <w:iCs/>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717C5C" w:rsidRDefault="00550896">
            <w:pPr>
              <w:pStyle w:val="11"/>
              <w:widowControl w:val="0"/>
              <w:jc w:val="center"/>
              <w:rPr>
                <w:rFonts w:ascii="Times New Roman" w:hAnsi="Times New Roman"/>
                <w:sz w:val="24"/>
                <w:szCs w:val="24"/>
              </w:rPr>
            </w:pPr>
            <w:r w:rsidRPr="00717C5C">
              <w:rPr>
                <w:rFonts w:ascii="Times New Roman" w:hAnsi="Times New Roman"/>
                <w:b/>
                <w:bCs/>
                <w:sz w:val="24"/>
                <w:szCs w:val="24"/>
              </w:rPr>
              <w:t>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717C5C" w:rsidRDefault="00550896">
            <w:pPr>
              <w:pStyle w:val="11"/>
              <w:widowControl w:val="0"/>
              <w:jc w:val="center"/>
              <w:rPr>
                <w:rFonts w:ascii="Times New Roman" w:hAnsi="Times New Roman"/>
                <w:sz w:val="24"/>
                <w:szCs w:val="24"/>
              </w:rPr>
            </w:pPr>
            <w:r w:rsidRPr="00717C5C">
              <w:rPr>
                <w:rFonts w:ascii="Times New Roman" w:hAnsi="Times New Roman"/>
                <w:b/>
                <w:bCs/>
                <w:iCs/>
                <w:sz w:val="24"/>
                <w:szCs w:val="24"/>
              </w:rPr>
              <w:t>68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717C5C" w:rsidRDefault="00550896">
            <w:pPr>
              <w:pStyle w:val="11"/>
              <w:widowControl w:val="0"/>
              <w:jc w:val="center"/>
              <w:rPr>
                <w:rFonts w:ascii="Times New Roman" w:hAnsi="Times New Roman"/>
                <w:sz w:val="24"/>
                <w:szCs w:val="24"/>
              </w:rPr>
            </w:pPr>
            <w:r w:rsidRPr="00717C5C">
              <w:rPr>
                <w:rFonts w:ascii="Times New Roman" w:hAnsi="Times New Roman"/>
                <w:b/>
                <w:bCs/>
                <w:iCs/>
                <w:sz w:val="24"/>
                <w:szCs w:val="24"/>
              </w:rPr>
              <w:t>116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 xml:space="preserve">Согласно учебному плану: Контрольная работа </w:t>
            </w:r>
          </w:p>
        </w:tc>
      </w:tr>
      <w:tr w:rsidR="00930F3C" w:rsidRPr="004462B5" w:rsidTr="00717C5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18.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rPr>
                <w:rFonts w:ascii="Times New Roman" w:hAnsi="Times New Roman"/>
                <w:sz w:val="24"/>
                <w:szCs w:val="24"/>
              </w:rPr>
            </w:pPr>
            <w:r w:rsidRPr="004462B5">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jc w:val="center"/>
              <w:rPr>
                <w:rFonts w:ascii="Times New Roman" w:hAnsi="Times New Roman"/>
                <w:sz w:val="24"/>
                <w:szCs w:val="24"/>
              </w:rPr>
            </w:pPr>
            <w:r w:rsidRPr="004462B5">
              <w:rPr>
                <w:rFonts w:ascii="Times New Roman" w:hAnsi="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jc w:val="center"/>
              <w:rPr>
                <w:rFonts w:ascii="Times New Roman" w:hAnsi="Times New Roman"/>
                <w:sz w:val="24"/>
                <w:szCs w:val="24"/>
              </w:rPr>
            </w:pPr>
            <w:r w:rsidRPr="004462B5">
              <w:rPr>
                <w:rFonts w:ascii="Times New Roman" w:hAnsi="Times New Roman"/>
                <w:sz w:val="24"/>
                <w:szCs w:val="24"/>
              </w:rPr>
              <w:t>46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687E3D">
            <w:pPr>
              <w:pStyle w:val="11"/>
              <w:widowControl w:val="0"/>
              <w:tabs>
                <w:tab w:val="clear" w:pos="709"/>
                <w:tab w:val="right" w:pos="851"/>
              </w:tabs>
              <w:jc w:val="center"/>
              <w:rPr>
                <w:rFonts w:ascii="Times New Roman" w:hAnsi="Times New Roman"/>
                <w:sz w:val="24"/>
                <w:szCs w:val="24"/>
              </w:rPr>
            </w:pPr>
            <w:r>
              <w:rPr>
                <w:rFonts w:ascii="Times New Roman" w:hAnsi="Times New Roman"/>
                <w:sz w:val="24"/>
                <w:szCs w:val="24"/>
              </w:rPr>
              <w:t>32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687E3D">
            <w:pPr>
              <w:pStyle w:val="11"/>
              <w:widowControl w:val="0"/>
              <w:tabs>
                <w:tab w:val="clear" w:pos="709"/>
                <w:tab w:val="right" w:pos="851"/>
              </w:tabs>
              <w:jc w:val="center"/>
              <w:rPr>
                <w:rFonts w:ascii="Times New Roman" w:hAnsi="Times New Roman"/>
                <w:sz w:val="24"/>
                <w:szCs w:val="24"/>
              </w:rPr>
            </w:pPr>
            <w:r>
              <w:rPr>
                <w:rFonts w:ascii="Times New Roman" w:hAnsi="Times New Roman"/>
                <w:sz w:val="24"/>
                <w:szCs w:val="24"/>
              </w:rPr>
              <w:t>68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550896">
            <w:pPr>
              <w:pStyle w:val="11"/>
              <w:widowControl w:val="0"/>
              <w:tabs>
                <w:tab w:val="clear" w:pos="709"/>
                <w:tab w:val="right" w:pos="851"/>
              </w:tabs>
              <w:jc w:val="center"/>
              <w:rPr>
                <w:rFonts w:ascii="Times New Roman" w:hAnsi="Times New Roman"/>
                <w:sz w:val="24"/>
                <w:szCs w:val="24"/>
              </w:rPr>
            </w:pPr>
            <w:r w:rsidRPr="004462B5">
              <w:rPr>
                <w:rFonts w:ascii="Times New Roman" w:hAnsi="Times New Roman"/>
                <w:sz w:val="24"/>
                <w:szCs w:val="24"/>
              </w:rPr>
              <w:t>54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30F3C" w:rsidRPr="004462B5" w:rsidRDefault="00930F3C">
            <w:pPr>
              <w:pStyle w:val="11"/>
              <w:widowControl w:val="0"/>
              <w:tabs>
                <w:tab w:val="clear" w:pos="709"/>
                <w:tab w:val="right" w:pos="851"/>
              </w:tabs>
              <w:rPr>
                <w:rFonts w:ascii="Times New Roman" w:hAnsi="Times New Roman"/>
                <w:sz w:val="24"/>
                <w:szCs w:val="24"/>
              </w:rPr>
            </w:pPr>
          </w:p>
        </w:tc>
      </w:tr>
    </w:tbl>
    <w:p w:rsidR="00930F3C" w:rsidRDefault="00930F3C">
      <w:pPr>
        <w:pStyle w:val="11"/>
        <w:keepNext/>
        <w:jc w:val="both"/>
        <w:rPr>
          <w:rFonts w:ascii="Times New Roman" w:hAnsi="Times New Roman"/>
          <w:b/>
          <w:sz w:val="28"/>
          <w:szCs w:val="28"/>
        </w:rPr>
      </w:pPr>
    </w:p>
    <w:p w:rsidR="00687E3D" w:rsidRDefault="00687E3D">
      <w:pPr>
        <w:pStyle w:val="11"/>
        <w:jc w:val="both"/>
        <w:rPr>
          <w:rFonts w:ascii="Times New Roman" w:hAnsi="Times New Roman"/>
          <w:b/>
          <w:sz w:val="28"/>
          <w:szCs w:val="28"/>
        </w:rPr>
      </w:pPr>
    </w:p>
    <w:p w:rsidR="00687E3D" w:rsidRDefault="00687E3D">
      <w:pPr>
        <w:pStyle w:val="11"/>
        <w:jc w:val="both"/>
        <w:rPr>
          <w:rFonts w:ascii="Times New Roman" w:hAnsi="Times New Roman"/>
          <w:b/>
          <w:sz w:val="28"/>
          <w:szCs w:val="28"/>
        </w:rPr>
      </w:pPr>
    </w:p>
    <w:p w:rsidR="00687E3D" w:rsidRDefault="00687E3D">
      <w:pPr>
        <w:pStyle w:val="11"/>
        <w:jc w:val="both"/>
        <w:rPr>
          <w:rFonts w:ascii="Times New Roman" w:hAnsi="Times New Roman"/>
          <w:b/>
          <w:sz w:val="28"/>
          <w:szCs w:val="28"/>
        </w:rPr>
      </w:pPr>
    </w:p>
    <w:p w:rsidR="00930F3C" w:rsidRDefault="00550896">
      <w:pPr>
        <w:pStyle w:val="11"/>
        <w:jc w:val="both"/>
        <w:rPr>
          <w:rFonts w:ascii="Times New Roman" w:hAnsi="Times New Roman"/>
        </w:rPr>
      </w:pPr>
      <w:r>
        <w:rPr>
          <w:rFonts w:ascii="Times New Roman" w:hAnsi="Times New Roman"/>
          <w:b/>
          <w:sz w:val="28"/>
          <w:szCs w:val="28"/>
        </w:rPr>
        <w:t xml:space="preserve">5.3. Содержание семинаров, практических занятий </w:t>
      </w:r>
    </w:p>
    <w:p w:rsidR="00930F3C" w:rsidRDefault="00930F3C">
      <w:pPr>
        <w:pStyle w:val="11"/>
        <w:keepNext/>
        <w:jc w:val="both"/>
        <w:rPr>
          <w:rFonts w:ascii="Times New Roman" w:hAnsi="Times New Roman"/>
        </w:rPr>
      </w:pPr>
    </w:p>
    <w:tbl>
      <w:tblPr>
        <w:tblW w:w="10059" w:type="dxa"/>
        <w:tblInd w:w="-714" w:type="dxa"/>
        <w:tblLayout w:type="fixed"/>
        <w:tblLook w:val="04A0" w:firstRow="1" w:lastRow="0" w:firstColumn="1" w:lastColumn="0" w:noHBand="0" w:noVBand="1"/>
      </w:tblPr>
      <w:tblGrid>
        <w:gridCol w:w="2694"/>
        <w:gridCol w:w="5714"/>
        <w:gridCol w:w="1651"/>
      </w:tblGrid>
      <w:tr w:rsidR="00930F3C" w:rsidTr="00717C5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keepNext/>
              <w:widowControl w:val="0"/>
              <w:spacing w:after="120"/>
              <w:jc w:val="both"/>
              <w:rPr>
                <w:rFonts w:ascii="Times New Roman" w:hAnsi="Times New Roman"/>
                <w:sz w:val="24"/>
                <w:szCs w:val="24"/>
              </w:rPr>
            </w:pPr>
            <w:r w:rsidRPr="00687E3D">
              <w:rPr>
                <w:rFonts w:ascii="Times New Roman" w:hAnsi="Times New Roman"/>
                <w:b/>
                <w:sz w:val="24"/>
                <w:szCs w:val="24"/>
              </w:rPr>
              <w:t>Наименование тем (разделов) дисциплины</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keepNext/>
              <w:widowControl w:val="0"/>
              <w:spacing w:after="120"/>
              <w:jc w:val="both"/>
              <w:rPr>
                <w:rFonts w:ascii="Times New Roman" w:hAnsi="Times New Roman"/>
                <w:sz w:val="24"/>
                <w:szCs w:val="24"/>
              </w:rPr>
            </w:pPr>
            <w:r w:rsidRPr="00687E3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keepNext/>
              <w:widowControl w:val="0"/>
              <w:spacing w:after="120"/>
              <w:jc w:val="both"/>
              <w:rPr>
                <w:rFonts w:ascii="Times New Roman" w:hAnsi="Times New Roman"/>
              </w:rPr>
            </w:pPr>
            <w:r>
              <w:rPr>
                <w:rFonts w:ascii="Times New Roman" w:hAnsi="Times New Roman"/>
                <w:b/>
              </w:rPr>
              <w:t>Формы проведения занятий</w:t>
            </w:r>
          </w:p>
        </w:tc>
      </w:tr>
      <w:tr w:rsidR="00930F3C" w:rsidTr="00717C5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1. </w:t>
            </w:r>
            <w:r w:rsidRPr="00687E3D">
              <w:rPr>
                <w:rFonts w:ascii="Times New Roman" w:eastAsia="TimesNewRomanPS-BoldMT" w:hAnsi="Times New Roman"/>
                <w:b/>
                <w:bCs/>
                <w:sz w:val="24"/>
                <w:szCs w:val="24"/>
              </w:rPr>
              <w:t>Тема 1. Теория организации в системе наук. Предметная область управления изменениями</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687E3D">
            <w:pPr>
              <w:pStyle w:val="11"/>
              <w:widowControl w:val="0"/>
              <w:jc w:val="both"/>
              <w:rPr>
                <w:rFonts w:ascii="Times New Roman" w:hAnsi="Times New Roman"/>
                <w:sz w:val="24"/>
                <w:szCs w:val="24"/>
              </w:rPr>
            </w:pPr>
            <w:r w:rsidRPr="00687E3D">
              <w:rPr>
                <w:rFonts w:ascii="Times New Roman" w:hAnsi="Times New Roman"/>
                <w:sz w:val="24"/>
                <w:szCs w:val="24"/>
              </w:rPr>
              <w:t>Понятие «организация». Организационное поведение. Организации как открытые и закрытые системы. Внутренняя и внешняя среда организации. Функции организации. Основные проблематичные области в деятельности организации. Разграничение различных наук по фокусу рассмотрения проблем организации.</w:t>
            </w:r>
          </w:p>
          <w:p w:rsidR="00930F3C" w:rsidRPr="00687E3D" w:rsidRDefault="00550896">
            <w:pPr>
              <w:pStyle w:val="17"/>
              <w:widowControl w:val="0"/>
              <w:ind w:left="0"/>
              <w:jc w:val="both"/>
              <w:rPr>
                <w:rFonts w:ascii="Times New Roman" w:hAnsi="Times New Roman"/>
              </w:rPr>
            </w:pPr>
            <w:r w:rsidRPr="00687E3D">
              <w:rPr>
                <w:rFonts w:ascii="Times New Roman" w:hAnsi="Times New Roman" w:cs="Times New Roman"/>
                <w:b/>
                <w:color w:val="auto"/>
              </w:rPr>
              <w:t>Рекомендуемые источники</w:t>
            </w:r>
            <w:r w:rsidRPr="00687E3D">
              <w:rPr>
                <w:rFonts w:ascii="Times New Roman" w:hAnsi="Times New Roman" w:cs="Times New Roman"/>
                <w:color w:val="auto"/>
              </w:rPr>
              <w:t>: раздел 8, №№ 1, 2, 3, 4, 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r w:rsidR="00930F3C" w:rsidTr="00717C5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2. </w:t>
            </w:r>
            <w:r w:rsidRPr="00687E3D">
              <w:rPr>
                <w:rFonts w:ascii="Times New Roman" w:eastAsia="TimesNewRomanPS-BoldMT" w:hAnsi="Times New Roman"/>
                <w:b/>
                <w:bCs/>
                <w:sz w:val="24"/>
                <w:szCs w:val="24"/>
              </w:rPr>
              <w:t>Основные научные школы в теории организации и управлении изменениями</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687E3D">
            <w:pPr>
              <w:pStyle w:val="11"/>
              <w:widowControl w:val="0"/>
              <w:jc w:val="both"/>
              <w:rPr>
                <w:rFonts w:ascii="Times New Roman" w:hAnsi="Times New Roman"/>
                <w:sz w:val="24"/>
                <w:szCs w:val="24"/>
              </w:rPr>
            </w:pPr>
            <w:r w:rsidRPr="00687E3D">
              <w:rPr>
                <w:rFonts w:ascii="Times New Roman" w:hAnsi="Times New Roman"/>
                <w:sz w:val="24"/>
                <w:szCs w:val="24"/>
              </w:rPr>
              <w:t>Классическая теория организации. Научное управление. Школа административного менеджмента. Учение А.А. Богданова о тектологии (всеобщей организационной науке). Теория административного поведения. Фактор ограниченной рациональности в организационном поведении. Системный анализ и теория подсистем организации. Структурные аспекты организаций. Проектирование эффективных организаций по Г. Минцбергу.</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r w:rsidR="00930F3C" w:rsidTr="00717C5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3. </w:t>
            </w:r>
            <w:r w:rsidRPr="00687E3D">
              <w:rPr>
                <w:rFonts w:ascii="Times New Roman" w:eastAsia="TimesNewRomanPS-BoldMT" w:hAnsi="Times New Roman"/>
                <w:b/>
                <w:bCs/>
                <w:sz w:val="24"/>
                <w:szCs w:val="24"/>
              </w:rPr>
              <w:t>Основные свойства и аспекты функционирования организации</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687E3D">
            <w:pPr>
              <w:pStyle w:val="11"/>
              <w:widowControl w:val="0"/>
              <w:jc w:val="both"/>
              <w:rPr>
                <w:rFonts w:ascii="Times New Roman" w:hAnsi="Times New Roman"/>
                <w:sz w:val="24"/>
                <w:szCs w:val="24"/>
              </w:rPr>
            </w:pPr>
            <w:r w:rsidRPr="00687E3D">
              <w:rPr>
                <w:rFonts w:ascii="Times New Roman" w:eastAsia="TimesNewRomanPS-BoldMT" w:hAnsi="Times New Roman"/>
                <w:sz w:val="24"/>
                <w:szCs w:val="24"/>
              </w:rPr>
              <w:t>Дискретные структурные альтернативы организации: фирма, гибрид, рынок. Функции организации. Классификация организаций: по размерам, по формам собственности, по организационно-правовой форме, по типам внутренней структуры управления. Отделение управления от собственности.</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r w:rsidR="00930F3C" w:rsidTr="00717C5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4. </w:t>
            </w:r>
            <w:r w:rsidRPr="00687E3D">
              <w:rPr>
                <w:rFonts w:ascii="Times New Roman" w:hAnsi="Times New Roman"/>
                <w:b/>
                <w:bCs/>
                <w:sz w:val="24"/>
                <w:szCs w:val="24"/>
              </w:rPr>
              <w:t>Системный подход к организации</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687E3D">
            <w:pPr>
              <w:pStyle w:val="11"/>
              <w:widowControl w:val="0"/>
              <w:jc w:val="both"/>
              <w:rPr>
                <w:rFonts w:ascii="Times New Roman" w:hAnsi="Times New Roman"/>
                <w:sz w:val="24"/>
                <w:szCs w:val="24"/>
              </w:rPr>
            </w:pPr>
            <w:r w:rsidRPr="00687E3D">
              <w:rPr>
                <w:rFonts w:ascii="Times New Roman" w:hAnsi="Times New Roman"/>
                <w:sz w:val="24"/>
                <w:szCs w:val="24"/>
              </w:rPr>
              <w:t>Понятие системы и системного мышления. Определение системы. Свойства систем (универсальность, эмерджентность, анализ и синтез при изучении систем, целенаправленность систем). Сложность систем (статическая и динамическая). Контуры с обратной связью. Усиливающая, уравновешивающая, упреждающая обратные связи. Причина и следствие в системах. Открытые и закрытые системы.</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b/>
                <w:sz w:val="24"/>
                <w:szCs w:val="24"/>
              </w:rPr>
              <w:lastRenderedPageBreak/>
              <w:t>Рекомендуемые источники</w:t>
            </w:r>
            <w:r w:rsidRPr="00687E3D">
              <w:rPr>
                <w:rFonts w:ascii="Times New Roman" w:hAnsi="Times New Roman"/>
                <w:sz w:val="24"/>
                <w:szCs w:val="24"/>
              </w:rPr>
              <w:t>: раздел 8, №№ 1, 2, 3, 4, 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lastRenderedPageBreak/>
              <w:t>Устный опрос, групповой разбор мини-кейсов.</w:t>
            </w:r>
          </w:p>
        </w:tc>
      </w:tr>
      <w:tr w:rsidR="00930F3C" w:rsidTr="00717C5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z w:val="24"/>
                <w:szCs w:val="24"/>
              </w:rPr>
              <w:t>Тема 5.</w:t>
            </w:r>
            <w:r w:rsidRPr="00687E3D">
              <w:rPr>
                <w:rFonts w:ascii="Times New Roman" w:hAnsi="Times New Roman"/>
                <w:bCs/>
                <w:sz w:val="24"/>
                <w:szCs w:val="24"/>
              </w:rPr>
              <w:t xml:space="preserve"> </w:t>
            </w:r>
            <w:r w:rsidRPr="00687E3D">
              <w:rPr>
                <w:rFonts w:ascii="Times New Roman" w:eastAsia="TimesNewRomanPS-BoldMT" w:hAnsi="Times New Roman"/>
                <w:b/>
                <w:bCs/>
                <w:sz w:val="24"/>
                <w:szCs w:val="24"/>
              </w:rPr>
              <w:t>Структура организации. Централизация и децентрализация</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keepNext/>
              <w:keepLines/>
              <w:widowControl w:val="0"/>
              <w:jc w:val="both"/>
              <w:rPr>
                <w:rFonts w:ascii="Times New Roman" w:hAnsi="Times New Roman"/>
                <w:sz w:val="24"/>
                <w:szCs w:val="24"/>
              </w:rPr>
            </w:pPr>
            <w:r w:rsidRPr="00687E3D">
              <w:rPr>
                <w:rFonts w:ascii="Times New Roman" w:hAnsi="Times New Roman"/>
                <w:sz w:val="24"/>
                <w:szCs w:val="24"/>
              </w:rPr>
              <w:t>Принципы построения и существования организаций. Структура организации. Нормы управляемости с учетом уровня управления и типа производства. Методы построения организационных структур. Фактор разделения труда. Охват контролем. Сила и власть в организации. Самоорганизация и управление самоорганизацией. Информация и контроль в организации.</w:t>
            </w:r>
          </w:p>
          <w:p w:rsidR="00930F3C" w:rsidRPr="00687E3D" w:rsidRDefault="00550896">
            <w:pPr>
              <w:pStyle w:val="11"/>
              <w:keepNext/>
              <w:keepLines/>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t>Контрольная работа, устный опрос, разбор мини-кейсов, групповая дискуссия, тестирование</w:t>
            </w:r>
          </w:p>
        </w:tc>
      </w:tr>
      <w:tr w:rsidR="00930F3C" w:rsidTr="00717C5C">
        <w:trPr>
          <w:trHeight w:val="698"/>
        </w:trPr>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6. </w:t>
            </w:r>
            <w:r w:rsidRPr="00687E3D">
              <w:rPr>
                <w:rFonts w:ascii="Times New Roman" w:hAnsi="Times New Roman"/>
                <w:b/>
                <w:bCs/>
                <w:sz w:val="24"/>
                <w:szCs w:val="24"/>
              </w:rPr>
              <w:t>Жизненный цикл организации. Динамические аспекты организации</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widowControl w:val="0"/>
              <w:jc w:val="both"/>
              <w:rPr>
                <w:rFonts w:ascii="Times New Roman" w:hAnsi="Times New Roman"/>
                <w:sz w:val="24"/>
                <w:szCs w:val="24"/>
              </w:rPr>
            </w:pPr>
            <w:r w:rsidRPr="00687E3D">
              <w:rPr>
                <w:rFonts w:ascii="Times New Roman" w:eastAsia="TimesNewRomanPS-BoldMT" w:hAnsi="Times New Roman"/>
                <w:sz w:val="24"/>
                <w:szCs w:val="24"/>
              </w:rPr>
              <w:t>Понятие жизненного цикла организации</w:t>
            </w:r>
            <w:r w:rsidRPr="00687E3D">
              <w:rPr>
                <w:rFonts w:ascii="Times New Roman" w:hAnsi="Times New Roman"/>
                <w:sz w:val="24"/>
                <w:szCs w:val="24"/>
              </w:rPr>
              <w:t>. Стадии развития организации. Обзор подходов в теории жизненных циклов организации. Сравнительный анализ разных моделей. Модель жизненного цикла организации И. Адизеса. Различия моделей развития организаций А. Адизеса и Л. Грейнера. Характеристики организации на</w:t>
            </w:r>
            <w:r w:rsidRPr="00687E3D">
              <w:rPr>
                <w:rFonts w:ascii="Times New Roman" w:eastAsia="TimesNewRomanPSMT" w:hAnsi="Times New Roman"/>
                <w:color w:val="000000"/>
                <w:sz w:val="24"/>
                <w:szCs w:val="24"/>
              </w:rPr>
              <w:t xml:space="preserve"> </w:t>
            </w:r>
            <w:r w:rsidRPr="00687E3D">
              <w:rPr>
                <w:rFonts w:ascii="Times New Roman" w:hAnsi="Times New Roman"/>
                <w:sz w:val="24"/>
                <w:szCs w:val="24"/>
              </w:rPr>
              <w:t>каждой стадии жизненного цикла. Модель управленческих стилей PAEI и ее отражение в модели ЖЦО.  Организационное проектирование и организационные изменения. Необходимость и роль изменений. Многообразие подходов к организационным изменениям. Организационные изменения: эволюционный и адаптационный подходы.</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r w:rsidR="00930F3C" w:rsidTr="00717C5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z w:val="24"/>
                <w:szCs w:val="24"/>
              </w:rPr>
              <w:t>Тема 7. Организация в условиях неопределенности</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Понятие и виды неопределенности. Неопределенность окружающей среды: простая – сложная окружающая среда, стабильная – нестабильная окружающая среда. Параметрическая и радикальная неопределенность. Организация в условиях неопределенности. Инструменты и методы управления в условиях неопределенности (предвидение, сценарное планирование, реальные опционы, адаптация, инварианты).</w:t>
            </w:r>
          </w:p>
          <w:p w:rsidR="00930F3C" w:rsidRPr="00687E3D" w:rsidRDefault="00550896">
            <w:pPr>
              <w:pStyle w:val="11"/>
              <w:keepNext/>
              <w:keepLines/>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r w:rsidR="00930F3C" w:rsidTr="00717C5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8. </w:t>
            </w:r>
            <w:r w:rsidRPr="00687E3D">
              <w:rPr>
                <w:rFonts w:ascii="Times New Roman" w:eastAsia="TimesNewRomanPS-BoldMT" w:hAnsi="Times New Roman"/>
                <w:b/>
                <w:bCs/>
                <w:sz w:val="24"/>
                <w:szCs w:val="24"/>
              </w:rPr>
              <w:t>Фирма как организация</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687E3D">
            <w:pPr>
              <w:pStyle w:val="11"/>
              <w:widowControl w:val="0"/>
              <w:jc w:val="both"/>
              <w:rPr>
                <w:rFonts w:ascii="Times New Roman" w:hAnsi="Times New Roman"/>
                <w:sz w:val="24"/>
                <w:szCs w:val="24"/>
              </w:rPr>
            </w:pPr>
            <w:r w:rsidRPr="00687E3D">
              <w:rPr>
                <w:rFonts w:ascii="Times New Roman" w:hAnsi="Times New Roman"/>
                <w:sz w:val="24"/>
                <w:szCs w:val="24"/>
              </w:rPr>
              <w:t>Понятие фирмы. Феномен фирмы. Неоклассическая теория фирмы, дихотомия “монополия – эффективность”. Фирма и вертикальная интеграция. Иерархия. Трансакционные издержки и размеры фирмы.</w:t>
            </w:r>
          </w:p>
          <w:p w:rsidR="00930F3C" w:rsidRPr="00687E3D" w:rsidRDefault="00550896">
            <w:pPr>
              <w:pStyle w:val="17"/>
              <w:widowControl w:val="0"/>
              <w:ind w:left="0"/>
              <w:jc w:val="both"/>
              <w:rPr>
                <w:rFonts w:ascii="Times New Roman" w:hAnsi="Times New Roman"/>
              </w:rPr>
            </w:pPr>
            <w:r w:rsidRPr="00687E3D">
              <w:rPr>
                <w:rFonts w:ascii="Times New Roman" w:hAnsi="Times New Roman" w:cs="Times New Roman"/>
                <w:b/>
                <w:color w:val="auto"/>
              </w:rPr>
              <w:t>Рекомендуемые источники</w:t>
            </w:r>
            <w:r w:rsidRPr="00687E3D">
              <w:rPr>
                <w:rFonts w:ascii="Times New Roman" w:hAnsi="Times New Roman" w:cs="Times New Roman"/>
                <w:color w:val="auto"/>
              </w:rPr>
              <w:t xml:space="preserve">: раздел 8, №№ 1, 2, 3, 4, </w:t>
            </w:r>
            <w:r w:rsidRPr="00687E3D">
              <w:rPr>
                <w:rFonts w:ascii="Times New Roman" w:hAnsi="Times New Roman" w:cs="Times New Roman"/>
                <w:color w:val="auto"/>
              </w:rPr>
              <w:lastRenderedPageBreak/>
              <w:t>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lastRenderedPageBreak/>
              <w:t>Устный опрос, групповой разбор мини-кейсов.</w:t>
            </w:r>
          </w:p>
        </w:tc>
      </w:tr>
      <w:tr w:rsidR="00930F3C" w:rsidTr="00717C5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9. </w:t>
            </w:r>
            <w:r w:rsidRPr="00687E3D">
              <w:rPr>
                <w:rFonts w:ascii="Times New Roman" w:eastAsia="TimesNewRomanPS-BoldMT" w:hAnsi="Times New Roman"/>
                <w:b/>
                <w:bCs/>
                <w:sz w:val="24"/>
                <w:szCs w:val="24"/>
              </w:rPr>
              <w:t>Современные взгляды на организацию</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687E3D">
            <w:pPr>
              <w:pStyle w:val="11"/>
              <w:widowControl w:val="0"/>
              <w:jc w:val="both"/>
              <w:rPr>
                <w:rFonts w:ascii="Times New Roman" w:hAnsi="Times New Roman"/>
                <w:sz w:val="24"/>
                <w:szCs w:val="24"/>
              </w:rPr>
            </w:pPr>
            <w:r w:rsidRPr="00687E3D">
              <w:rPr>
                <w:rFonts w:ascii="Times New Roman" w:hAnsi="Times New Roman"/>
                <w:sz w:val="24"/>
                <w:szCs w:val="24"/>
              </w:rPr>
              <w:t>Перспективные направления развития организаций. Сетевые, распределенные, автономные, виртуальные, многомерные, круговые, интеллектуальные, самообучающиеся организации.</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r w:rsidR="00930F3C" w:rsidTr="00717C5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10. </w:t>
            </w:r>
            <w:r w:rsidRPr="00687E3D">
              <w:rPr>
                <w:rFonts w:ascii="Times New Roman" w:eastAsia="TimesNewRomanPS-BoldMT" w:hAnsi="Times New Roman"/>
                <w:b/>
                <w:bCs/>
                <w:sz w:val="24"/>
                <w:szCs w:val="24"/>
              </w:rPr>
              <w:t>Стратегические изменения. Модели изменений. Власть и</w:t>
            </w:r>
            <w:r w:rsidRPr="00687E3D">
              <w:rPr>
                <w:rFonts w:ascii="Times New Roman" w:eastAsia="TimesNewRomanPS-BoldMT" w:hAnsi="Times New Roman"/>
                <w:b/>
                <w:bCs/>
                <w:sz w:val="24"/>
                <w:szCs w:val="24"/>
              </w:rPr>
              <w:br/>
              <w:t>лидерство</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687E3D">
            <w:pPr>
              <w:pStyle w:val="11"/>
              <w:widowControl w:val="0"/>
              <w:jc w:val="both"/>
              <w:rPr>
                <w:rFonts w:ascii="Times New Roman" w:hAnsi="Times New Roman"/>
                <w:sz w:val="24"/>
                <w:szCs w:val="24"/>
              </w:rPr>
            </w:pPr>
            <w:r w:rsidRPr="00687E3D">
              <w:rPr>
                <w:rFonts w:ascii="Times New Roman" w:hAnsi="Times New Roman"/>
                <w:sz w:val="24"/>
                <w:szCs w:val="24"/>
              </w:rPr>
              <w:t xml:space="preserve"> Стратегический процесс компаний. Интегральная модель стратегических изменений в организации. Изменения внешней среды – основная причина изменений современных организаций. Организация и внешняя среда. Внешние силы, вызывающие перемены. Необходимость системного подхода к реализации изменений.</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r w:rsidR="00930F3C" w:rsidTr="00717C5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11. </w:t>
            </w:r>
            <w:r w:rsidRPr="00687E3D">
              <w:rPr>
                <w:rFonts w:ascii="Times New Roman" w:hAnsi="Times New Roman"/>
                <w:b/>
                <w:bCs/>
                <w:sz w:val="24"/>
                <w:szCs w:val="24"/>
              </w:rPr>
              <w:t>Процессы стратегических изменений</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687E3D">
            <w:pPr>
              <w:pStyle w:val="11"/>
              <w:widowControl w:val="0"/>
              <w:jc w:val="both"/>
              <w:rPr>
                <w:rFonts w:ascii="Times New Roman" w:hAnsi="Times New Roman"/>
                <w:sz w:val="24"/>
                <w:szCs w:val="24"/>
              </w:rPr>
            </w:pPr>
            <w:r w:rsidRPr="00687E3D">
              <w:rPr>
                <w:rFonts w:ascii="Times New Roman" w:hAnsi="Times New Roman"/>
                <w:sz w:val="24"/>
                <w:szCs w:val="24"/>
              </w:rPr>
              <w:t>Понятие, типы, диапазон и природа стратегических перемен по Дж.</w:t>
            </w:r>
            <w:r w:rsidRPr="00687E3D">
              <w:rPr>
                <w:rFonts w:ascii="Times New Roman" w:hAnsi="Times New Roman"/>
                <w:sz w:val="24"/>
                <w:szCs w:val="24"/>
              </w:rPr>
              <w:br/>
              <w:t>Джонсону, К. Шоулзу, Р. Уиттингтону. Диагностика ситуации перемен.</w:t>
            </w:r>
            <w:r w:rsidRPr="00687E3D">
              <w:rPr>
                <w:rFonts w:ascii="Times New Roman" w:hAnsi="Times New Roman"/>
                <w:sz w:val="24"/>
                <w:szCs w:val="24"/>
              </w:rPr>
              <w:br/>
              <w:t>Возможности, потенциал и готовность к переменам. Власть, необходимая для</w:t>
            </w:r>
            <w:r w:rsidRPr="00687E3D">
              <w:rPr>
                <w:rFonts w:ascii="Times New Roman" w:hAnsi="Times New Roman"/>
                <w:sz w:val="24"/>
                <w:szCs w:val="24"/>
              </w:rPr>
              <w:br/>
              <w:t>проведения перемен. Программы стратегических перемен. Проводники</w:t>
            </w:r>
            <w:r w:rsidRPr="00687E3D">
              <w:rPr>
                <w:rFonts w:ascii="Times New Roman" w:hAnsi="Times New Roman"/>
                <w:sz w:val="24"/>
                <w:szCs w:val="24"/>
              </w:rPr>
              <w:br/>
              <w:t>перемен. Диагностика организации с помощью культурной сети (по Дж.</w:t>
            </w:r>
            <w:r w:rsidRPr="00687E3D">
              <w:rPr>
                <w:rFonts w:ascii="Times New Roman" w:hAnsi="Times New Roman"/>
                <w:sz w:val="24"/>
                <w:szCs w:val="24"/>
              </w:rPr>
              <w:br/>
              <w:t>Джонсону, К. Шоулзу, Р. Уиттингтону). Условия результативности стратегий</w:t>
            </w:r>
            <w:r w:rsidRPr="00687E3D">
              <w:rPr>
                <w:rFonts w:ascii="Times New Roman" w:hAnsi="Times New Roman"/>
                <w:sz w:val="24"/>
                <w:szCs w:val="24"/>
              </w:rPr>
              <w:br/>
              <w:t>в условиях изменчивой среды. Факторы, определяющие стратегическую</w:t>
            </w:r>
            <w:r w:rsidRPr="00687E3D">
              <w:rPr>
                <w:rFonts w:ascii="Times New Roman" w:hAnsi="Times New Roman"/>
                <w:sz w:val="24"/>
                <w:szCs w:val="24"/>
              </w:rPr>
              <w:br/>
              <w:t>добавленную стоимость.</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r w:rsidR="00930F3C" w:rsidTr="00717C5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z w:val="24"/>
                <w:szCs w:val="24"/>
              </w:rPr>
              <w:t>Тема 12.</w:t>
            </w:r>
            <w:r w:rsidRPr="00687E3D">
              <w:rPr>
                <w:rFonts w:ascii="Times New Roman" w:hAnsi="Times New Roman"/>
                <w:bCs/>
                <w:sz w:val="24"/>
                <w:szCs w:val="24"/>
              </w:rPr>
              <w:t xml:space="preserve"> </w:t>
            </w:r>
            <w:r w:rsidRPr="00687E3D">
              <w:rPr>
                <w:rFonts w:ascii="Times New Roman" w:eastAsia="TimesNewRomanPS-BoldMT" w:hAnsi="Times New Roman"/>
                <w:b/>
                <w:bCs/>
                <w:sz w:val="24"/>
                <w:szCs w:val="24"/>
              </w:rPr>
              <w:t>Стратегические изменения и межфирменное взаимодействие</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keepNext/>
              <w:keepLines/>
              <w:widowControl w:val="0"/>
              <w:jc w:val="both"/>
              <w:rPr>
                <w:rFonts w:ascii="Times New Roman" w:hAnsi="Times New Roman"/>
                <w:sz w:val="24"/>
                <w:szCs w:val="24"/>
              </w:rPr>
            </w:pPr>
            <w:r w:rsidRPr="00687E3D">
              <w:rPr>
                <w:rFonts w:ascii="Times New Roman" w:hAnsi="Times New Roman"/>
                <w:sz w:val="24"/>
                <w:szCs w:val="24"/>
              </w:rPr>
              <w:t>Создание стоимости посредством реструктуризации корпорации. Создание стоимости с помощью связей между бизнесами и инновациями. Управление слияниями и поглощениями. Интеграция после слияния. Организация, ориентированная на адаптивность Основные причины структурных и системных изменений. Изменения в системе управления как ответ на изменения внешней среды и действия конкурентов.</w:t>
            </w:r>
          </w:p>
          <w:p w:rsidR="00930F3C" w:rsidRPr="00687E3D" w:rsidRDefault="00550896">
            <w:pPr>
              <w:pStyle w:val="11"/>
              <w:keepNext/>
              <w:keepLines/>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t>Устный опрос, разбор мини-кейсов, групповая дискуссия, тестирование</w:t>
            </w:r>
          </w:p>
        </w:tc>
      </w:tr>
      <w:tr w:rsidR="00930F3C" w:rsidTr="00717C5C">
        <w:trPr>
          <w:trHeight w:val="698"/>
        </w:trPr>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lastRenderedPageBreak/>
              <w:t xml:space="preserve">Тема 13. </w:t>
            </w:r>
            <w:r w:rsidRPr="00687E3D">
              <w:rPr>
                <w:rFonts w:ascii="Times New Roman" w:hAnsi="Times New Roman"/>
                <w:b/>
                <w:bCs/>
                <w:sz w:val="24"/>
                <w:szCs w:val="24"/>
              </w:rPr>
              <w:t>Организационная культура</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widowControl w:val="0"/>
              <w:jc w:val="both"/>
              <w:rPr>
                <w:rFonts w:ascii="Times New Roman" w:hAnsi="Times New Roman"/>
                <w:sz w:val="24"/>
                <w:szCs w:val="24"/>
              </w:rPr>
            </w:pPr>
            <w:r w:rsidRPr="00687E3D">
              <w:rPr>
                <w:rFonts w:ascii="Times New Roman" w:eastAsia="TimesNewRomanPSMT" w:hAnsi="Times New Roman"/>
                <w:sz w:val="24"/>
                <w:szCs w:val="24"/>
              </w:rPr>
              <w:t>Организационная (корпоративная) культура и лидерство как основное условие успешной реализации стратегии. Создание корпоративной культуры, соответствующей стратегии перемен.</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t>Контрольная работа, устный опрос, групповой разбор мини-кейсов.</w:t>
            </w:r>
          </w:p>
        </w:tc>
      </w:tr>
      <w:tr w:rsidR="00930F3C" w:rsidTr="00717C5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z w:val="24"/>
                <w:szCs w:val="24"/>
              </w:rPr>
              <w:t>Тема 14. Факторы, причины и типы сопротивления изменениям</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widowControl w:val="0"/>
              <w:jc w:val="both"/>
              <w:rPr>
                <w:rFonts w:ascii="Times New Roman" w:hAnsi="Times New Roman"/>
                <w:sz w:val="24"/>
                <w:szCs w:val="24"/>
              </w:rPr>
            </w:pPr>
            <w:r w:rsidRPr="00687E3D">
              <w:rPr>
                <w:rFonts w:ascii="Times New Roman" w:eastAsia="TimesNewRomanPSMT" w:hAnsi="Times New Roman"/>
                <w:sz w:val="24"/>
                <w:szCs w:val="24"/>
              </w:rPr>
              <w:t>Понятие сопротивления изменениям. Причины сопротивления изменениям. Типичные ситуации сопротивления организационным изменениям. Основные причины и формы проявления сопротивления. Личные и организационные формы барьеров при проведении изменений.</w:t>
            </w:r>
          </w:p>
          <w:p w:rsidR="00930F3C" w:rsidRPr="00687E3D" w:rsidRDefault="00550896">
            <w:pPr>
              <w:pStyle w:val="11"/>
              <w:keepNext/>
              <w:keepLines/>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r w:rsidR="00930F3C" w:rsidTr="00717C5C">
        <w:trPr>
          <w:trHeight w:val="698"/>
        </w:trPr>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15. </w:t>
            </w:r>
            <w:r w:rsidRPr="00687E3D">
              <w:rPr>
                <w:rFonts w:ascii="Times New Roman" w:hAnsi="Times New Roman"/>
                <w:b/>
                <w:bCs/>
                <w:sz w:val="24"/>
                <w:szCs w:val="24"/>
              </w:rPr>
              <w:t>Подходы и инструменты преодоления сопротивления изменениям</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Анализ «силового поля компании». Модель изменений К. Левина. Теория Е и теория О изменений. Условия выбора подходов и их ограничения. Моделирование перемен. Модель управления изменениями БКГ. Модель управления изменениями Л. Грейнера. Власть, контракты, роли. Создание в коллективе разделяемого видения будущего.</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r w:rsidR="00930F3C" w:rsidTr="00717C5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z w:val="24"/>
                <w:szCs w:val="24"/>
              </w:rPr>
              <w:t>Тема 16. Лидерство в управлении изменениям</w:t>
            </w:r>
          </w:p>
        </w:tc>
        <w:tc>
          <w:tcPr>
            <w:tcW w:w="571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widowControl w:val="0"/>
              <w:jc w:val="both"/>
              <w:rPr>
                <w:rFonts w:ascii="Times New Roman" w:hAnsi="Times New Roman"/>
                <w:sz w:val="24"/>
                <w:szCs w:val="24"/>
              </w:rPr>
            </w:pPr>
            <w:r w:rsidRPr="00687E3D">
              <w:rPr>
                <w:rFonts w:ascii="Times New Roman" w:eastAsia="TimesNewRomanPSMT" w:hAnsi="Times New Roman"/>
                <w:sz w:val="24"/>
                <w:szCs w:val="24"/>
              </w:rPr>
              <w:t xml:space="preserve">Стили управления переменами, ситуации и эффективность стилей. Роли в управлении переменами. </w:t>
            </w:r>
            <w:r w:rsidRPr="00687E3D">
              <w:rPr>
                <w:rFonts w:ascii="Times New Roman" w:hAnsi="Times New Roman"/>
                <w:sz w:val="24"/>
                <w:szCs w:val="24"/>
              </w:rPr>
              <w:t>Особенности лидерского поведения в условиях организационных изменений.</w:t>
            </w:r>
            <w:r w:rsidRPr="00687E3D">
              <w:rPr>
                <w:rFonts w:ascii="Times New Roman" w:eastAsia="TimesNewRomanPSMT" w:hAnsi="Times New Roman"/>
                <w:sz w:val="24"/>
                <w:szCs w:val="24"/>
              </w:rPr>
              <w:t xml:space="preserve"> «Проводник перемен». Стратегическое лидерство: харизматические лидеры, инструментальные или транзакционные лидеры, менеджеры среднего звена, сторонние лица. Управление быстрой стратегической реконструкцией (стратегии реформ): кризисная стабилизация, управленческие перемены, поддержка заинтересованных сторон, определение целевых рынков, отказ от ненужного, изменение финансовой структуры, назначение приоритетов критическим направлениям по улучшению ситуации. Изменение сложившихся порядков и символов. Ритуалы организации и изменение культуры.</w:t>
            </w:r>
          </w:p>
          <w:p w:rsidR="00930F3C" w:rsidRPr="00687E3D" w:rsidRDefault="00550896">
            <w:pPr>
              <w:pStyle w:val="11"/>
              <w:keepNext/>
              <w:keepLines/>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930F3C" w:rsidRDefault="00550896">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bl>
    <w:p w:rsidR="00930F3C" w:rsidRDefault="00930F3C">
      <w:pPr>
        <w:pStyle w:val="11"/>
        <w:keepNext/>
        <w:jc w:val="both"/>
        <w:rPr>
          <w:rFonts w:ascii="Times New Roman" w:hAnsi="Times New Roman"/>
          <w:sz w:val="28"/>
          <w:szCs w:val="28"/>
        </w:rPr>
      </w:pPr>
    </w:p>
    <w:p w:rsidR="00930F3C" w:rsidRDefault="00930F3C">
      <w:pPr>
        <w:pStyle w:val="11"/>
        <w:jc w:val="both"/>
        <w:rPr>
          <w:rFonts w:ascii="Times New Roman" w:hAnsi="Times New Roman"/>
          <w:b/>
          <w:bCs/>
          <w:sz w:val="28"/>
          <w:szCs w:val="28"/>
        </w:rPr>
      </w:pPr>
    </w:p>
    <w:p w:rsidR="00930F3C" w:rsidRPr="00687E3D" w:rsidRDefault="00550896" w:rsidP="00687E3D">
      <w:pPr>
        <w:pStyle w:val="11"/>
        <w:spacing w:line="259" w:lineRule="auto"/>
        <w:rPr>
          <w:rFonts w:ascii="Times New Roman" w:hAnsi="Times New Roman"/>
        </w:rPr>
      </w:pPr>
      <w:r>
        <w:br w:type="page"/>
      </w:r>
      <w:r>
        <w:rPr>
          <w:rFonts w:ascii="Times New Roman" w:hAnsi="Times New Roman"/>
          <w:b/>
          <w:bCs/>
          <w:sz w:val="28"/>
          <w:szCs w:val="28"/>
        </w:rPr>
        <w:lastRenderedPageBreak/>
        <w:t>6. Перечень учебно-методического обеспечения для самостоятельной работы обучающихся по дисциплине</w:t>
      </w:r>
    </w:p>
    <w:p w:rsidR="00930F3C" w:rsidRDefault="00550896">
      <w:pPr>
        <w:pStyle w:val="11"/>
        <w:keepNext/>
        <w:jc w:val="both"/>
        <w:rPr>
          <w:rFonts w:ascii="Times New Roman" w:hAnsi="Times New Roman"/>
        </w:rPr>
      </w:pPr>
      <w:r>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930F3C" w:rsidRDefault="00930F3C">
      <w:pPr>
        <w:pStyle w:val="11"/>
        <w:keepNext/>
        <w:jc w:val="both"/>
        <w:rPr>
          <w:rFonts w:ascii="Times New Roman" w:hAnsi="Times New Roman"/>
          <w:sz w:val="28"/>
          <w:szCs w:val="28"/>
        </w:rPr>
      </w:pPr>
    </w:p>
    <w:tbl>
      <w:tblPr>
        <w:tblW w:w="5461" w:type="pct"/>
        <w:tblInd w:w="-714" w:type="dxa"/>
        <w:tblLayout w:type="fixed"/>
        <w:tblLook w:val="04A0" w:firstRow="1" w:lastRow="0" w:firstColumn="1" w:lastColumn="0" w:noHBand="0" w:noVBand="1"/>
      </w:tblPr>
      <w:tblGrid>
        <w:gridCol w:w="2694"/>
        <w:gridCol w:w="4769"/>
        <w:gridCol w:w="2744"/>
      </w:tblGrid>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keepNext/>
              <w:widowControl w:val="0"/>
              <w:jc w:val="center"/>
              <w:rPr>
                <w:rFonts w:ascii="Times New Roman" w:hAnsi="Times New Roman"/>
                <w:sz w:val="24"/>
                <w:szCs w:val="24"/>
              </w:rPr>
            </w:pPr>
            <w:r w:rsidRPr="00687E3D">
              <w:rPr>
                <w:rFonts w:ascii="Times New Roman" w:hAnsi="Times New Roman"/>
                <w:b/>
                <w:sz w:val="24"/>
                <w:szCs w:val="24"/>
              </w:rPr>
              <w:t>Наименование тем (разделов) дисциплины</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keepNext/>
              <w:widowControl w:val="0"/>
              <w:jc w:val="center"/>
              <w:rPr>
                <w:rFonts w:ascii="Times New Roman" w:hAnsi="Times New Roman"/>
                <w:sz w:val="24"/>
                <w:szCs w:val="24"/>
              </w:rPr>
            </w:pPr>
            <w:r w:rsidRPr="00687E3D">
              <w:rPr>
                <w:rFonts w:ascii="Times New Roman" w:hAnsi="Times New Roman"/>
                <w:b/>
                <w:sz w:val="24"/>
                <w:szCs w:val="24"/>
              </w:rPr>
              <w:t xml:space="preserve">Перечень вопросов, отводимых на самостоятельное освоение </w:t>
            </w: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keepNext/>
              <w:widowControl w:val="0"/>
              <w:jc w:val="center"/>
              <w:rPr>
                <w:rFonts w:ascii="Times New Roman" w:hAnsi="Times New Roman"/>
                <w:sz w:val="24"/>
                <w:szCs w:val="24"/>
              </w:rPr>
            </w:pPr>
            <w:r w:rsidRPr="00687E3D">
              <w:rPr>
                <w:rFonts w:ascii="Times New Roman" w:hAnsi="Times New Roman"/>
                <w:b/>
                <w:sz w:val="24"/>
                <w:szCs w:val="24"/>
              </w:rPr>
              <w:t>Формы внеаудиторной самостоятельной работы</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1. </w:t>
            </w:r>
            <w:r w:rsidRPr="00687E3D">
              <w:rPr>
                <w:rFonts w:ascii="Times New Roman" w:eastAsia="TimesNewRomanPS-BoldMT" w:hAnsi="Times New Roman"/>
                <w:b/>
                <w:bCs/>
                <w:sz w:val="24"/>
                <w:szCs w:val="24"/>
              </w:rPr>
              <w:t>Тема 1. Теория организации в системе наук. Предметная область управления изменениями</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687E3D">
            <w:pPr>
              <w:pStyle w:val="11"/>
              <w:widowControl w:val="0"/>
              <w:jc w:val="both"/>
              <w:rPr>
                <w:rFonts w:ascii="Times New Roman" w:hAnsi="Times New Roman"/>
                <w:sz w:val="24"/>
                <w:szCs w:val="24"/>
              </w:rPr>
            </w:pPr>
            <w:r w:rsidRPr="00687E3D">
              <w:rPr>
                <w:rFonts w:ascii="Times New Roman" w:hAnsi="Times New Roman"/>
                <w:sz w:val="24"/>
                <w:szCs w:val="24"/>
              </w:rPr>
              <w:t>Основные аспекты пересечения теории организации как предметной области с менеджментом, экономикой, социологией, психологией и другими науками. Причины повышения значимости управления изменениями и лидерства в современном организационном контексте.</w:t>
            </w:r>
          </w:p>
          <w:p w:rsidR="00930F3C" w:rsidRPr="00687E3D" w:rsidRDefault="00550896">
            <w:pPr>
              <w:pStyle w:val="17"/>
              <w:widowControl w:val="0"/>
              <w:ind w:left="0"/>
              <w:jc w:val="both"/>
              <w:rPr>
                <w:rFonts w:ascii="Times New Roman" w:hAnsi="Times New Roman"/>
              </w:rPr>
            </w:pPr>
            <w:r w:rsidRPr="00687E3D">
              <w:rPr>
                <w:rFonts w:ascii="Times New Roman" w:hAnsi="Times New Roman" w:cs="Times New Roman"/>
                <w:b/>
                <w:color w:val="auto"/>
              </w:rPr>
              <w:t>Рекомендуемые источники</w:t>
            </w:r>
            <w:r w:rsidRPr="00687E3D">
              <w:rPr>
                <w:rFonts w:ascii="Times New Roman" w:hAnsi="Times New Roman" w:cs="Times New Roman"/>
                <w:color w:val="auto"/>
              </w:rPr>
              <w:t>: раздел 8, №№ 1, 2, 3, 4, 5, 6, 7, 8; раздел 9, №№ 1-10.</w:t>
            </w:r>
          </w:p>
          <w:p w:rsidR="00930F3C" w:rsidRPr="00687E3D" w:rsidRDefault="00930F3C">
            <w:pPr>
              <w:pStyle w:val="aff2"/>
              <w:keepNext/>
              <w:widowControl w:val="0"/>
              <w:ind w:left="178"/>
              <w:jc w:val="both"/>
              <w:rPr>
                <w:rFonts w:ascii="Times New Roman" w:hAnsi="Times New Roman"/>
                <w:sz w:val="24"/>
                <w:szCs w:val="24"/>
              </w:rPr>
            </w:pP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2. </w:t>
            </w:r>
            <w:r w:rsidRPr="00687E3D">
              <w:rPr>
                <w:rFonts w:ascii="Times New Roman" w:eastAsia="TimesNewRomanPS-BoldMT" w:hAnsi="Times New Roman"/>
                <w:b/>
                <w:bCs/>
                <w:sz w:val="24"/>
                <w:szCs w:val="24"/>
              </w:rPr>
              <w:t>Основные научные школы в теории организации и управлении изменениями</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widowControl w:val="0"/>
              <w:shd w:val="clear" w:color="auto" w:fill="FFFFFF"/>
              <w:jc w:val="both"/>
              <w:textAlignment w:val="baseline"/>
              <w:rPr>
                <w:rFonts w:ascii="Times New Roman" w:hAnsi="Times New Roman"/>
                <w:sz w:val="24"/>
                <w:szCs w:val="24"/>
              </w:rPr>
            </w:pPr>
            <w:r w:rsidRPr="00687E3D">
              <w:rPr>
                <w:rFonts w:ascii="Times New Roman" w:hAnsi="Times New Roman"/>
                <w:sz w:val="24"/>
                <w:szCs w:val="24"/>
              </w:rPr>
              <w:t>Теория организационного потенциала. Концепции П. Дракера в контексте теории организации. Институциональные аспекты Д. Норта. Ресурсная теория организации.</w:t>
            </w:r>
          </w:p>
          <w:p w:rsidR="00930F3C" w:rsidRPr="00687E3D" w:rsidRDefault="00550896">
            <w:pPr>
              <w:pStyle w:val="11"/>
              <w:widowControl w:val="0"/>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widowControl w:val="0"/>
              <w:rPr>
                <w:rFonts w:ascii="Times New Roman" w:hAnsi="Times New Roman"/>
                <w:sz w:val="24"/>
                <w:szCs w:val="24"/>
              </w:rPr>
            </w:pPr>
            <w:r w:rsidRPr="00687E3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3. </w:t>
            </w:r>
            <w:r w:rsidRPr="00687E3D">
              <w:rPr>
                <w:rFonts w:ascii="Times New Roman" w:eastAsia="TimesNewRomanPS-BoldMT" w:hAnsi="Times New Roman"/>
                <w:b/>
                <w:bCs/>
                <w:sz w:val="24"/>
                <w:szCs w:val="24"/>
              </w:rPr>
              <w:t>Основные свойства и аспекты функционирования организации</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aff2"/>
              <w:widowControl w:val="0"/>
              <w:ind w:left="0"/>
              <w:jc w:val="both"/>
              <w:rPr>
                <w:rFonts w:ascii="Times New Roman" w:hAnsi="Times New Roman"/>
                <w:sz w:val="24"/>
                <w:szCs w:val="24"/>
              </w:rPr>
            </w:pPr>
            <w:r w:rsidRPr="00687E3D">
              <w:rPr>
                <w:rFonts w:ascii="Times New Roman" w:eastAsia="TimesNewRomanPS-BoldMT" w:hAnsi="Times New Roman"/>
                <w:sz w:val="24"/>
                <w:szCs w:val="24"/>
              </w:rPr>
              <w:t>Альтернативные цели фирм (цели собственников и управляющих, цели в условиях неопределенности, бюрократическая организация, цели работников фирмы). Базовые противоречия организации.</w:t>
            </w:r>
          </w:p>
          <w:p w:rsidR="00930F3C" w:rsidRPr="00687E3D" w:rsidRDefault="00550896">
            <w:pPr>
              <w:pStyle w:val="11"/>
              <w:keepNext/>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widowControl w:val="0"/>
              <w:rPr>
                <w:rFonts w:ascii="Times New Roman" w:hAnsi="Times New Roman"/>
                <w:sz w:val="24"/>
                <w:szCs w:val="24"/>
              </w:rPr>
            </w:pPr>
            <w:r w:rsidRPr="00687E3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4. </w:t>
            </w:r>
            <w:r w:rsidRPr="00687E3D">
              <w:rPr>
                <w:rFonts w:ascii="Times New Roman" w:hAnsi="Times New Roman"/>
                <w:b/>
                <w:bCs/>
                <w:sz w:val="24"/>
                <w:szCs w:val="24"/>
              </w:rPr>
              <w:t>Системный подход к организации</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687E3D">
            <w:pPr>
              <w:pStyle w:val="11"/>
              <w:widowControl w:val="0"/>
              <w:jc w:val="both"/>
              <w:rPr>
                <w:rFonts w:ascii="Times New Roman" w:hAnsi="Times New Roman"/>
                <w:sz w:val="24"/>
                <w:szCs w:val="24"/>
              </w:rPr>
            </w:pPr>
            <w:r w:rsidRPr="00687E3D">
              <w:rPr>
                <w:rFonts w:ascii="Times New Roman" w:hAnsi="Times New Roman"/>
                <w:sz w:val="24"/>
                <w:szCs w:val="24"/>
              </w:rPr>
              <w:t>Сложные системы и теория хаоса. Простые правила и сложные системы. Аттракторы. Развитие систем как процесс прохождения через точки бифуркации и устойчивые состояния (аттракторы).</w:t>
            </w:r>
          </w:p>
          <w:p w:rsidR="00930F3C" w:rsidRPr="00687E3D" w:rsidRDefault="00550896">
            <w:pPr>
              <w:pStyle w:val="11"/>
              <w:widowControl w:val="0"/>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widowControl w:val="0"/>
              <w:rPr>
                <w:rFonts w:ascii="Times New Roman" w:hAnsi="Times New Roman"/>
                <w:sz w:val="24"/>
                <w:szCs w:val="24"/>
              </w:rPr>
            </w:pPr>
            <w:r w:rsidRPr="00687E3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z w:val="24"/>
                <w:szCs w:val="24"/>
              </w:rPr>
              <w:t>Тема 5.</w:t>
            </w:r>
            <w:r w:rsidRPr="00687E3D">
              <w:rPr>
                <w:rFonts w:ascii="Times New Roman" w:hAnsi="Times New Roman"/>
                <w:bCs/>
                <w:sz w:val="24"/>
                <w:szCs w:val="24"/>
              </w:rPr>
              <w:t xml:space="preserve"> </w:t>
            </w:r>
            <w:r w:rsidRPr="00687E3D">
              <w:rPr>
                <w:rFonts w:ascii="Times New Roman" w:eastAsia="TimesNewRomanPS-BoldMT" w:hAnsi="Times New Roman"/>
                <w:b/>
                <w:bCs/>
                <w:sz w:val="24"/>
                <w:szCs w:val="24"/>
              </w:rPr>
              <w:t xml:space="preserve">Структура организации. Централизация и </w:t>
            </w:r>
            <w:r w:rsidRPr="00687E3D">
              <w:rPr>
                <w:rFonts w:ascii="Times New Roman" w:eastAsia="TimesNewRomanPS-BoldMT" w:hAnsi="Times New Roman"/>
                <w:b/>
                <w:bCs/>
                <w:sz w:val="24"/>
                <w:szCs w:val="24"/>
              </w:rPr>
              <w:lastRenderedPageBreak/>
              <w:t>децентрализация</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687E3D">
            <w:pPr>
              <w:pStyle w:val="11"/>
              <w:widowControl w:val="0"/>
              <w:jc w:val="both"/>
              <w:rPr>
                <w:rFonts w:ascii="Times New Roman" w:hAnsi="Times New Roman"/>
                <w:sz w:val="24"/>
                <w:szCs w:val="24"/>
              </w:rPr>
            </w:pPr>
            <w:r w:rsidRPr="00687E3D">
              <w:rPr>
                <w:rFonts w:ascii="Times New Roman" w:hAnsi="Times New Roman"/>
                <w:sz w:val="24"/>
                <w:szCs w:val="24"/>
              </w:rPr>
              <w:lastRenderedPageBreak/>
              <w:t xml:space="preserve">Централизация и децентрализация. Формальные и неформальные организации. Вертикальные и горизонтальные связи в </w:t>
            </w:r>
            <w:r w:rsidRPr="00687E3D">
              <w:rPr>
                <w:rFonts w:ascii="Times New Roman" w:hAnsi="Times New Roman"/>
                <w:sz w:val="24"/>
                <w:szCs w:val="24"/>
              </w:rPr>
              <w:lastRenderedPageBreak/>
              <w:t>организации. Основные аспекты и факторы организационного дизайна. Обеспечение эффективных взаимодействий.</w:t>
            </w:r>
          </w:p>
          <w:p w:rsidR="00930F3C" w:rsidRPr="00687E3D" w:rsidRDefault="00550896">
            <w:pPr>
              <w:pStyle w:val="11"/>
              <w:keepNext/>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widowControl w:val="0"/>
              <w:rPr>
                <w:rFonts w:ascii="Times New Roman" w:hAnsi="Times New Roman"/>
                <w:sz w:val="24"/>
                <w:szCs w:val="24"/>
              </w:rPr>
            </w:pPr>
            <w:r w:rsidRPr="00687E3D">
              <w:rPr>
                <w:rFonts w:ascii="Times New Roman" w:hAnsi="Times New Roman"/>
                <w:sz w:val="24"/>
                <w:szCs w:val="24"/>
              </w:rPr>
              <w:lastRenderedPageBreak/>
              <w:t xml:space="preserve">Подготовка к семинарским и практическим занятиям, </w:t>
            </w:r>
            <w:r w:rsidRPr="00687E3D">
              <w:rPr>
                <w:rFonts w:ascii="Times New Roman" w:hAnsi="Times New Roman"/>
                <w:sz w:val="24"/>
                <w:szCs w:val="24"/>
              </w:rPr>
              <w:lastRenderedPageBreak/>
              <w:t>изучение литературы и нормативного материала; подбор материала для тезисов докладов.</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lastRenderedPageBreak/>
              <w:t xml:space="preserve">Тема 6. </w:t>
            </w:r>
            <w:r w:rsidRPr="00687E3D">
              <w:rPr>
                <w:rFonts w:ascii="Times New Roman" w:hAnsi="Times New Roman"/>
                <w:b/>
                <w:bCs/>
                <w:sz w:val="24"/>
                <w:szCs w:val="24"/>
              </w:rPr>
              <w:t>Жизненный цикл организации. Динамические аспекты организации</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aff2"/>
              <w:widowControl w:val="0"/>
              <w:ind w:left="0"/>
              <w:jc w:val="both"/>
              <w:rPr>
                <w:rFonts w:ascii="Times New Roman" w:hAnsi="Times New Roman"/>
                <w:sz w:val="24"/>
                <w:szCs w:val="24"/>
              </w:rPr>
            </w:pPr>
            <w:r w:rsidRPr="00687E3D">
              <w:rPr>
                <w:rFonts w:ascii="Times New Roman" w:hAnsi="Times New Roman"/>
                <w:sz w:val="24"/>
                <w:szCs w:val="24"/>
              </w:rPr>
              <w:t>Виды организационных изменений Стратегические, институциональные изменения, как частный случай организационных изменений. Понятие, причины и виды сопротивления изменениям. Управление изменениями. Процессный подход к управлению изменениями (по Коттеру и Коэну). Изменение корпоративной культуры. Эффективность и динамика организаций, эволюционная (адаптационная) эффективность организации. Устойчивость организации. Понятие экономической устойчивости и способы ее обеспечения. Устойчивые состояния, режимы функционирования и развития организации.</w:t>
            </w:r>
          </w:p>
          <w:p w:rsidR="00930F3C" w:rsidRPr="00687E3D" w:rsidRDefault="00550896">
            <w:pPr>
              <w:pStyle w:val="11"/>
              <w:widowControl w:val="0"/>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keepNext/>
              <w:widowControl w:val="0"/>
              <w:rPr>
                <w:rFonts w:ascii="Times New Roman" w:hAnsi="Times New Roman"/>
                <w:sz w:val="24"/>
                <w:szCs w:val="24"/>
              </w:rPr>
            </w:pPr>
            <w:r w:rsidRPr="00687E3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z w:val="24"/>
                <w:szCs w:val="24"/>
              </w:rPr>
              <w:t>Тема 7. Организация в условиях неопределенности</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aff2"/>
              <w:widowControl w:val="0"/>
              <w:ind w:left="0"/>
              <w:jc w:val="both"/>
              <w:rPr>
                <w:rFonts w:ascii="Times New Roman" w:hAnsi="Times New Roman"/>
                <w:sz w:val="24"/>
                <w:szCs w:val="24"/>
              </w:rPr>
            </w:pPr>
            <w:r w:rsidRPr="00687E3D">
              <w:rPr>
                <w:rFonts w:ascii="Times New Roman" w:hAnsi="Times New Roman"/>
                <w:sz w:val="24"/>
                <w:szCs w:val="24"/>
              </w:rPr>
              <w:t>Организация в условиях ассиметричного распределения информации. Сигнализирование как инструмент управления. Взаимодействие между организациями в условиях асимметрии информации.</w:t>
            </w:r>
          </w:p>
          <w:p w:rsidR="00930F3C" w:rsidRPr="00687E3D" w:rsidRDefault="00550896">
            <w:pPr>
              <w:pStyle w:val="11"/>
              <w:keepNext/>
              <w:widowControl w:val="0"/>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keepNext/>
              <w:widowControl w:val="0"/>
              <w:rPr>
                <w:rFonts w:ascii="Times New Roman" w:hAnsi="Times New Roman"/>
                <w:sz w:val="24"/>
                <w:szCs w:val="24"/>
              </w:rPr>
            </w:pPr>
            <w:r w:rsidRPr="00687E3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8. </w:t>
            </w:r>
            <w:r w:rsidRPr="00687E3D">
              <w:rPr>
                <w:rFonts w:ascii="Times New Roman" w:eastAsia="TimesNewRomanPS-BoldMT" w:hAnsi="Times New Roman"/>
                <w:b/>
                <w:bCs/>
                <w:sz w:val="24"/>
                <w:szCs w:val="24"/>
              </w:rPr>
              <w:t>Фирма как организация</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687E3D">
            <w:pPr>
              <w:pStyle w:val="11"/>
              <w:widowControl w:val="0"/>
              <w:jc w:val="both"/>
              <w:rPr>
                <w:rFonts w:ascii="Times New Roman" w:hAnsi="Times New Roman"/>
                <w:sz w:val="24"/>
                <w:szCs w:val="24"/>
              </w:rPr>
            </w:pPr>
            <w:r w:rsidRPr="00687E3D">
              <w:rPr>
                <w:rFonts w:ascii="Times New Roman" w:hAnsi="Times New Roman"/>
                <w:sz w:val="24"/>
                <w:szCs w:val="24"/>
              </w:rPr>
              <w:t>Вертикальные и горизонтальные границы фирмы, границы иерархии. Экономическая фирма и формальная организация. Соотношение механистичности и органистичности. Фирма как сеть контрактов.</w:t>
            </w:r>
          </w:p>
          <w:p w:rsidR="00930F3C" w:rsidRPr="00687E3D" w:rsidRDefault="00550896">
            <w:pPr>
              <w:pStyle w:val="17"/>
              <w:widowControl w:val="0"/>
              <w:ind w:left="0"/>
              <w:jc w:val="both"/>
              <w:rPr>
                <w:rFonts w:ascii="Times New Roman" w:hAnsi="Times New Roman"/>
              </w:rPr>
            </w:pPr>
            <w:r w:rsidRPr="00687E3D">
              <w:rPr>
                <w:rFonts w:ascii="Times New Roman" w:hAnsi="Times New Roman" w:cs="Times New Roman"/>
                <w:b/>
                <w:color w:val="auto"/>
              </w:rPr>
              <w:t>Рекомендуемые источники</w:t>
            </w:r>
            <w:r w:rsidRPr="00687E3D">
              <w:rPr>
                <w:rFonts w:ascii="Times New Roman" w:hAnsi="Times New Roman" w:cs="Times New Roman"/>
                <w:color w:val="auto"/>
              </w:rPr>
              <w:t>: раздел 8, №№ 1, 2, 3, 4, 5, 6, 7, 8; раздел 9, №№ 1-10.</w:t>
            </w:r>
          </w:p>
          <w:p w:rsidR="00930F3C" w:rsidRPr="00687E3D" w:rsidRDefault="00930F3C">
            <w:pPr>
              <w:pStyle w:val="aff2"/>
              <w:keepNext/>
              <w:widowControl w:val="0"/>
              <w:ind w:left="178"/>
              <w:jc w:val="both"/>
              <w:rPr>
                <w:rFonts w:ascii="Times New Roman" w:hAnsi="Times New Roman"/>
                <w:sz w:val="24"/>
                <w:szCs w:val="24"/>
              </w:rPr>
            </w:pP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9. </w:t>
            </w:r>
            <w:r w:rsidRPr="00687E3D">
              <w:rPr>
                <w:rFonts w:ascii="Times New Roman" w:eastAsia="TimesNewRomanPS-BoldMT" w:hAnsi="Times New Roman"/>
                <w:b/>
                <w:bCs/>
                <w:sz w:val="24"/>
                <w:szCs w:val="24"/>
              </w:rPr>
              <w:t>Современные взгляды на организацию</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widowControl w:val="0"/>
              <w:shd w:val="clear" w:color="auto" w:fill="FFFFFF"/>
              <w:jc w:val="both"/>
              <w:textAlignment w:val="baseline"/>
              <w:rPr>
                <w:rFonts w:ascii="Times New Roman" w:hAnsi="Times New Roman"/>
                <w:sz w:val="24"/>
                <w:szCs w:val="24"/>
              </w:rPr>
            </w:pPr>
            <w:r w:rsidRPr="00687E3D">
              <w:rPr>
                <w:rFonts w:ascii="Times New Roman" w:hAnsi="Times New Roman"/>
                <w:sz w:val="24"/>
                <w:szCs w:val="24"/>
              </w:rPr>
              <w:t>Самовыполняющиеся и SMART-контракты. Гибкие подходы к организации. Бирюзовые организации, организации на базе холакратии.</w:t>
            </w:r>
          </w:p>
          <w:p w:rsidR="00930F3C" w:rsidRPr="00687E3D" w:rsidRDefault="00550896">
            <w:pPr>
              <w:pStyle w:val="11"/>
              <w:widowControl w:val="0"/>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widowControl w:val="0"/>
              <w:rPr>
                <w:rFonts w:ascii="Times New Roman" w:hAnsi="Times New Roman"/>
                <w:sz w:val="24"/>
                <w:szCs w:val="24"/>
              </w:rPr>
            </w:pPr>
            <w:r w:rsidRPr="00687E3D">
              <w:rPr>
                <w:rFonts w:ascii="Times New Roman" w:hAnsi="Times New Roman"/>
                <w:sz w:val="24"/>
                <w:szCs w:val="24"/>
              </w:rPr>
              <w:t xml:space="preserve">Подготовка к семинарским и практическим занятиям, изучение литературы и нормативного материала; подбор материала для тезисов </w:t>
            </w:r>
            <w:r w:rsidRPr="00687E3D">
              <w:rPr>
                <w:rFonts w:ascii="Times New Roman" w:hAnsi="Times New Roman"/>
                <w:sz w:val="24"/>
                <w:szCs w:val="24"/>
              </w:rPr>
              <w:lastRenderedPageBreak/>
              <w:t>докладов.</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lastRenderedPageBreak/>
              <w:t xml:space="preserve">Тема 10. </w:t>
            </w:r>
            <w:r w:rsidRPr="00687E3D">
              <w:rPr>
                <w:rFonts w:ascii="Times New Roman" w:eastAsia="TimesNewRomanPS-BoldMT" w:hAnsi="Times New Roman"/>
                <w:b/>
                <w:bCs/>
                <w:sz w:val="24"/>
                <w:szCs w:val="24"/>
              </w:rPr>
              <w:t>Стратегические изменения. Модели изменений. Власть и</w:t>
            </w:r>
            <w:r w:rsidRPr="00687E3D">
              <w:rPr>
                <w:rFonts w:ascii="Times New Roman" w:eastAsia="TimesNewRomanPS-BoldMT" w:hAnsi="Times New Roman"/>
                <w:b/>
                <w:bCs/>
                <w:sz w:val="24"/>
                <w:szCs w:val="24"/>
              </w:rPr>
              <w:br/>
              <w:t>лидерство</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aff2"/>
              <w:widowControl w:val="0"/>
              <w:ind w:left="0"/>
              <w:jc w:val="both"/>
              <w:rPr>
                <w:rFonts w:ascii="Times New Roman" w:hAnsi="Times New Roman"/>
                <w:sz w:val="24"/>
                <w:szCs w:val="24"/>
              </w:rPr>
            </w:pPr>
            <w:r w:rsidRPr="00687E3D">
              <w:rPr>
                <w:rFonts w:ascii="Times New Roman" w:hAnsi="Times New Roman"/>
                <w:sz w:val="24"/>
                <w:szCs w:val="24"/>
              </w:rPr>
              <w:t>Типы стратегических изменений по Р. Дафту: технологические изменения, изменения в продуктах и услугах, структурные и системные изменения, изменения в управлении персоналом.</w:t>
            </w:r>
          </w:p>
          <w:p w:rsidR="00930F3C" w:rsidRPr="00687E3D" w:rsidRDefault="00550896">
            <w:pPr>
              <w:pStyle w:val="11"/>
              <w:keepNext/>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widowControl w:val="0"/>
              <w:rPr>
                <w:rFonts w:ascii="Times New Roman" w:hAnsi="Times New Roman"/>
                <w:sz w:val="24"/>
                <w:szCs w:val="24"/>
              </w:rPr>
            </w:pPr>
            <w:r w:rsidRPr="00687E3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11. </w:t>
            </w:r>
            <w:r w:rsidRPr="00687E3D">
              <w:rPr>
                <w:rFonts w:ascii="Times New Roman" w:hAnsi="Times New Roman"/>
                <w:b/>
                <w:bCs/>
                <w:sz w:val="24"/>
                <w:szCs w:val="24"/>
              </w:rPr>
              <w:t>Процессы стратегических изменений</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687E3D">
            <w:pPr>
              <w:pStyle w:val="28"/>
              <w:widowControl w:val="0"/>
              <w:rPr>
                <w:rFonts w:ascii="Times New Roman" w:hAnsi="Times New Roman"/>
                <w:sz w:val="24"/>
                <w:szCs w:val="24"/>
              </w:rPr>
            </w:pPr>
            <w:r w:rsidRPr="00687E3D">
              <w:rPr>
                <w:rFonts w:ascii="Times New Roman" w:hAnsi="Times New Roman"/>
                <w:sz w:val="24"/>
                <w:szCs w:val="24"/>
              </w:rPr>
              <w:t>Генерация идей как важнейшее условие реализации инновационных изменений. Выбор стратегических действий. Силы и факторы, влияющие на принятие решений. Выбор стратегических действий. Модель устремления к деятельности.</w:t>
            </w:r>
          </w:p>
          <w:p w:rsidR="00930F3C" w:rsidRPr="00687E3D" w:rsidRDefault="00550896">
            <w:pPr>
              <w:pStyle w:val="11"/>
              <w:widowControl w:val="0"/>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widowControl w:val="0"/>
              <w:rPr>
                <w:rFonts w:ascii="Times New Roman" w:hAnsi="Times New Roman"/>
                <w:sz w:val="24"/>
                <w:szCs w:val="24"/>
              </w:rPr>
            </w:pPr>
            <w:r w:rsidRPr="00687E3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z w:val="24"/>
                <w:szCs w:val="24"/>
              </w:rPr>
              <w:t>Тема 12.</w:t>
            </w:r>
            <w:r w:rsidRPr="00687E3D">
              <w:rPr>
                <w:rFonts w:ascii="Times New Roman" w:hAnsi="Times New Roman"/>
                <w:bCs/>
                <w:sz w:val="24"/>
                <w:szCs w:val="24"/>
              </w:rPr>
              <w:t xml:space="preserve"> </w:t>
            </w:r>
            <w:r w:rsidRPr="00687E3D">
              <w:rPr>
                <w:rFonts w:ascii="Times New Roman" w:eastAsia="TimesNewRomanPS-BoldMT" w:hAnsi="Times New Roman"/>
                <w:b/>
                <w:bCs/>
                <w:sz w:val="24"/>
                <w:szCs w:val="24"/>
              </w:rPr>
              <w:t>Стратегические изменения и межфирменное взаимодействие</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687E3D">
            <w:pPr>
              <w:pStyle w:val="11"/>
              <w:widowControl w:val="0"/>
              <w:jc w:val="both"/>
              <w:rPr>
                <w:rFonts w:ascii="Times New Roman" w:hAnsi="Times New Roman"/>
                <w:sz w:val="24"/>
                <w:szCs w:val="24"/>
              </w:rPr>
            </w:pPr>
            <w:r w:rsidRPr="00687E3D">
              <w:rPr>
                <w:rFonts w:ascii="Times New Roman" w:hAnsi="Times New Roman"/>
                <w:sz w:val="24"/>
                <w:szCs w:val="24"/>
              </w:rPr>
              <w:t>Структурные аспекты реализации стратегии: оценка преимуществ и недостатков выбранной организационной структуры, соотношение централизации и децентрализации, интеграции и дифференциации, взаимосвязь «стратегия-структура-производительность».</w:t>
            </w:r>
          </w:p>
          <w:p w:rsidR="00930F3C" w:rsidRPr="00687E3D" w:rsidRDefault="00550896">
            <w:pPr>
              <w:pStyle w:val="11"/>
              <w:keepNext/>
              <w:widowControl w:val="0"/>
              <w:jc w:val="both"/>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widowControl w:val="0"/>
              <w:rPr>
                <w:rFonts w:ascii="Times New Roman" w:hAnsi="Times New Roman"/>
                <w:sz w:val="24"/>
                <w:szCs w:val="24"/>
              </w:rPr>
            </w:pPr>
            <w:r w:rsidRPr="00687E3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13. </w:t>
            </w:r>
            <w:r w:rsidRPr="00687E3D">
              <w:rPr>
                <w:rFonts w:ascii="Times New Roman" w:hAnsi="Times New Roman"/>
                <w:b/>
                <w:bCs/>
                <w:sz w:val="24"/>
                <w:szCs w:val="24"/>
              </w:rPr>
              <w:t>Организационная культура</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aff2"/>
              <w:widowControl w:val="0"/>
              <w:ind w:left="0"/>
              <w:jc w:val="both"/>
              <w:rPr>
                <w:rFonts w:ascii="Times New Roman" w:hAnsi="Times New Roman"/>
                <w:sz w:val="24"/>
                <w:szCs w:val="24"/>
              </w:rPr>
            </w:pPr>
            <w:r w:rsidRPr="00687E3D">
              <w:rPr>
                <w:rFonts w:ascii="Times New Roman" w:eastAsia="TimesNewRomanPSMT" w:hAnsi="Times New Roman"/>
                <w:sz w:val="24"/>
                <w:szCs w:val="24"/>
              </w:rPr>
              <w:t>Стратегическое лидерство. Руководство развитием новых возможностей.</w:t>
            </w:r>
          </w:p>
          <w:p w:rsidR="00930F3C" w:rsidRPr="00687E3D" w:rsidRDefault="00550896">
            <w:pPr>
              <w:pStyle w:val="11"/>
              <w:widowControl w:val="0"/>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keepNext/>
              <w:widowControl w:val="0"/>
              <w:rPr>
                <w:rFonts w:ascii="Times New Roman" w:hAnsi="Times New Roman"/>
                <w:sz w:val="24"/>
                <w:szCs w:val="24"/>
              </w:rPr>
            </w:pPr>
            <w:r w:rsidRPr="00687E3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z w:val="24"/>
                <w:szCs w:val="24"/>
              </w:rPr>
              <w:t>Тема 14. Факторы, причины и типы сопротивления изменениям</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aff2"/>
              <w:widowControl w:val="0"/>
              <w:ind w:left="0"/>
              <w:jc w:val="both"/>
              <w:rPr>
                <w:rFonts w:ascii="Times New Roman" w:hAnsi="Times New Roman"/>
                <w:sz w:val="24"/>
                <w:szCs w:val="24"/>
              </w:rPr>
            </w:pPr>
            <w:r w:rsidRPr="00687E3D">
              <w:rPr>
                <w:rFonts w:ascii="Times New Roman" w:eastAsia="TimesNewRomanPSMT" w:hAnsi="Times New Roman"/>
                <w:sz w:val="24"/>
                <w:szCs w:val="24"/>
              </w:rPr>
              <w:t>Психолого-поведенческие характеристики человека в условиях изменений Методика оценки готовности организации к изменениям. Матрица позиционирования организации относительно успеха изменений в ней.</w:t>
            </w:r>
          </w:p>
          <w:p w:rsidR="00930F3C" w:rsidRPr="00687E3D" w:rsidRDefault="00550896">
            <w:pPr>
              <w:pStyle w:val="11"/>
              <w:keepNext/>
              <w:widowControl w:val="0"/>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keepNext/>
              <w:widowControl w:val="0"/>
              <w:rPr>
                <w:rFonts w:ascii="Times New Roman" w:hAnsi="Times New Roman"/>
                <w:sz w:val="24"/>
                <w:szCs w:val="24"/>
              </w:rPr>
            </w:pPr>
            <w:r w:rsidRPr="00687E3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pacing w:val="-4"/>
                <w:sz w:val="24"/>
                <w:szCs w:val="24"/>
              </w:rPr>
              <w:t xml:space="preserve">Тема 15. </w:t>
            </w:r>
            <w:r w:rsidRPr="00687E3D">
              <w:rPr>
                <w:rFonts w:ascii="Times New Roman" w:hAnsi="Times New Roman"/>
                <w:b/>
                <w:bCs/>
                <w:sz w:val="24"/>
                <w:szCs w:val="24"/>
              </w:rPr>
              <w:t xml:space="preserve">Подходы и инструменты преодоления сопротивления </w:t>
            </w:r>
            <w:r w:rsidRPr="00687E3D">
              <w:rPr>
                <w:rFonts w:ascii="Times New Roman" w:hAnsi="Times New Roman"/>
                <w:b/>
                <w:bCs/>
                <w:sz w:val="24"/>
                <w:szCs w:val="24"/>
              </w:rPr>
              <w:lastRenderedPageBreak/>
              <w:t>изменениям</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aff2"/>
              <w:widowControl w:val="0"/>
              <w:ind w:left="0"/>
              <w:jc w:val="both"/>
              <w:rPr>
                <w:rFonts w:ascii="Times New Roman" w:hAnsi="Times New Roman"/>
                <w:sz w:val="24"/>
                <w:szCs w:val="24"/>
              </w:rPr>
            </w:pPr>
            <w:r w:rsidRPr="00687E3D">
              <w:rPr>
                <w:rFonts w:ascii="Times New Roman" w:hAnsi="Times New Roman"/>
                <w:sz w:val="24"/>
                <w:szCs w:val="24"/>
              </w:rPr>
              <w:lastRenderedPageBreak/>
              <w:t xml:space="preserve">Управление конфликтами: некоторые дилеммы конфликта; источники межличностных конфликтов; способы разрешения конфликтов. Официальное </w:t>
            </w:r>
            <w:r w:rsidRPr="00687E3D">
              <w:rPr>
                <w:rFonts w:ascii="Times New Roman" w:hAnsi="Times New Roman"/>
                <w:sz w:val="24"/>
                <w:szCs w:val="24"/>
              </w:rPr>
              <w:lastRenderedPageBreak/>
              <w:t>улаживание разногласий. Средства коммуникаций и их влияние на процесс внедрения изменений.</w:t>
            </w:r>
          </w:p>
          <w:p w:rsidR="00930F3C" w:rsidRPr="00687E3D" w:rsidRDefault="00550896">
            <w:pPr>
              <w:pStyle w:val="11"/>
              <w:widowControl w:val="0"/>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keepNext/>
              <w:widowControl w:val="0"/>
              <w:rPr>
                <w:rFonts w:ascii="Times New Roman" w:hAnsi="Times New Roman"/>
                <w:sz w:val="24"/>
                <w:szCs w:val="24"/>
              </w:rPr>
            </w:pPr>
            <w:r w:rsidRPr="00687E3D">
              <w:rPr>
                <w:rFonts w:ascii="Times New Roman" w:hAnsi="Times New Roman"/>
                <w:sz w:val="24"/>
                <w:szCs w:val="24"/>
              </w:rPr>
              <w:lastRenderedPageBreak/>
              <w:t xml:space="preserve">Подготовка к семинарским и практическим занятиям, изучение литературы и </w:t>
            </w:r>
            <w:r w:rsidRPr="00687E3D">
              <w:rPr>
                <w:rFonts w:ascii="Times New Roman" w:hAnsi="Times New Roman"/>
                <w:sz w:val="24"/>
                <w:szCs w:val="24"/>
              </w:rPr>
              <w:lastRenderedPageBreak/>
              <w:t>нормативного материала; подбор материала для тезисов докладов.</w:t>
            </w:r>
          </w:p>
        </w:tc>
      </w:tr>
      <w:tr w:rsidR="00930F3C" w:rsidTr="00687E3D">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0F3C" w:rsidRPr="00687E3D" w:rsidRDefault="00550896">
            <w:pPr>
              <w:pStyle w:val="11"/>
              <w:widowControl w:val="0"/>
              <w:rPr>
                <w:rFonts w:ascii="Times New Roman" w:hAnsi="Times New Roman"/>
                <w:sz w:val="24"/>
                <w:szCs w:val="24"/>
              </w:rPr>
            </w:pPr>
            <w:r w:rsidRPr="00687E3D">
              <w:rPr>
                <w:rFonts w:ascii="Times New Roman" w:hAnsi="Times New Roman"/>
                <w:b/>
                <w:bCs/>
                <w:sz w:val="24"/>
                <w:szCs w:val="24"/>
              </w:rPr>
              <w:lastRenderedPageBreak/>
              <w:t>Тема 16. Лидерство в управлении изменениям</w:t>
            </w:r>
          </w:p>
        </w:tc>
        <w:tc>
          <w:tcPr>
            <w:tcW w:w="476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aff2"/>
              <w:widowControl w:val="0"/>
              <w:ind w:left="0"/>
              <w:jc w:val="both"/>
              <w:rPr>
                <w:rFonts w:ascii="Times New Roman" w:hAnsi="Times New Roman"/>
                <w:sz w:val="24"/>
                <w:szCs w:val="24"/>
              </w:rPr>
            </w:pPr>
            <w:r w:rsidRPr="00687E3D">
              <w:rPr>
                <w:rFonts w:ascii="Times New Roman" w:eastAsia="TimesNewRomanPSMT" w:hAnsi="Times New Roman"/>
                <w:sz w:val="24"/>
                <w:szCs w:val="24"/>
              </w:rPr>
              <w:t>Политические механизмы организации. Принципы формирования команды по управлению организационными изменениями. Обсуждение и отслеживание перемен. Выбор тактики перемен. Сокращение кадров и структурных уровней. Потенциальные «ловушки» программы перемен.</w:t>
            </w:r>
          </w:p>
          <w:p w:rsidR="00930F3C" w:rsidRPr="00687E3D" w:rsidRDefault="00550896">
            <w:pPr>
              <w:pStyle w:val="11"/>
              <w:keepNext/>
              <w:widowControl w:val="0"/>
              <w:rPr>
                <w:rFonts w:ascii="Times New Roman" w:hAnsi="Times New Roman"/>
                <w:sz w:val="24"/>
                <w:szCs w:val="24"/>
              </w:rPr>
            </w:pPr>
            <w:r w:rsidRPr="00687E3D">
              <w:rPr>
                <w:rFonts w:ascii="Times New Roman" w:hAnsi="Times New Roman"/>
                <w:b/>
                <w:sz w:val="24"/>
                <w:szCs w:val="24"/>
              </w:rPr>
              <w:t>Рекомендуемые источники</w:t>
            </w:r>
            <w:r w:rsidRPr="00687E3D">
              <w:rPr>
                <w:rFonts w:ascii="Times New Roman" w:hAnsi="Times New Roman"/>
                <w:sz w:val="24"/>
                <w:szCs w:val="24"/>
              </w:rPr>
              <w:t>: раздел 8, №№ 1, 2, 3, 4, 5, 6, 7, 8; раздел 9, №№ 1-10.</w:t>
            </w:r>
          </w:p>
        </w:tc>
        <w:tc>
          <w:tcPr>
            <w:tcW w:w="2744" w:type="dxa"/>
            <w:tcBorders>
              <w:top w:val="single" w:sz="4" w:space="0" w:color="000000"/>
              <w:left w:val="single" w:sz="4" w:space="0" w:color="000000"/>
              <w:bottom w:val="single" w:sz="4" w:space="0" w:color="000000"/>
              <w:right w:val="single" w:sz="4" w:space="0" w:color="000000"/>
            </w:tcBorders>
          </w:tcPr>
          <w:p w:rsidR="00930F3C" w:rsidRPr="00687E3D" w:rsidRDefault="00550896">
            <w:pPr>
              <w:pStyle w:val="11"/>
              <w:keepNext/>
              <w:widowControl w:val="0"/>
              <w:rPr>
                <w:rFonts w:ascii="Times New Roman" w:hAnsi="Times New Roman"/>
                <w:sz w:val="24"/>
                <w:szCs w:val="24"/>
              </w:rPr>
            </w:pPr>
            <w:r w:rsidRPr="00687E3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930F3C" w:rsidRDefault="00930F3C">
      <w:pPr>
        <w:pStyle w:val="11"/>
        <w:keepNext/>
        <w:jc w:val="both"/>
        <w:rPr>
          <w:rFonts w:ascii="Times New Roman" w:hAnsi="Times New Roman"/>
          <w:b/>
          <w:sz w:val="28"/>
          <w:szCs w:val="28"/>
        </w:rPr>
      </w:pPr>
    </w:p>
    <w:p w:rsidR="00930F3C" w:rsidRPr="00687E3D" w:rsidRDefault="00550896" w:rsidP="00687E3D">
      <w:pPr>
        <w:pStyle w:val="11"/>
        <w:keepNext/>
        <w:jc w:val="both"/>
        <w:rPr>
          <w:rFonts w:ascii="Times New Roman" w:hAnsi="Times New Roman"/>
        </w:rPr>
      </w:pPr>
      <w:r>
        <w:rPr>
          <w:rFonts w:ascii="Times New Roman" w:hAnsi="Times New Roman"/>
          <w:b/>
          <w:sz w:val="28"/>
          <w:szCs w:val="28"/>
        </w:rPr>
        <w:t xml:space="preserve">6.2. Перечень вопросов, заданий, тем для подготовки к текущему контролю </w:t>
      </w:r>
    </w:p>
    <w:p w:rsidR="00930F3C" w:rsidRDefault="00550896">
      <w:pPr>
        <w:pStyle w:val="11"/>
        <w:keepNext/>
        <w:jc w:val="center"/>
        <w:rPr>
          <w:rFonts w:ascii="Times New Roman" w:hAnsi="Times New Roman"/>
        </w:rPr>
      </w:pPr>
      <w:bookmarkStart w:id="2" w:name="_Toc419543234"/>
      <w:r>
        <w:rPr>
          <w:rFonts w:ascii="Times New Roman" w:hAnsi="Times New Roman"/>
          <w:b/>
          <w:sz w:val="28"/>
          <w:szCs w:val="28"/>
        </w:rPr>
        <w:t xml:space="preserve">Примерные </w:t>
      </w:r>
      <w:bookmarkEnd w:id="2"/>
      <w:r>
        <w:rPr>
          <w:rFonts w:ascii="Times New Roman" w:hAnsi="Times New Roman"/>
          <w:b/>
          <w:sz w:val="28"/>
          <w:szCs w:val="28"/>
        </w:rPr>
        <w:t>задания контрольной работы для 3 семестра</w:t>
      </w:r>
    </w:p>
    <w:p w:rsidR="00930F3C" w:rsidRDefault="00930F3C">
      <w:pPr>
        <w:pStyle w:val="11"/>
        <w:keepNext/>
        <w:jc w:val="center"/>
        <w:rPr>
          <w:rFonts w:ascii="Times New Roman" w:hAnsi="Times New Roman"/>
          <w:b/>
          <w:sz w:val="28"/>
          <w:szCs w:val="28"/>
        </w:rPr>
      </w:pPr>
    </w:p>
    <w:p w:rsidR="00930F3C" w:rsidRPr="00687E3D" w:rsidRDefault="00550896" w:rsidP="00550896">
      <w:pPr>
        <w:pStyle w:val="10"/>
        <w:keepNext w:val="0"/>
        <w:numPr>
          <w:ilvl w:val="0"/>
          <w:numId w:val="25"/>
        </w:numPr>
        <w:spacing w:before="0" w:after="0"/>
        <w:ind w:left="426" w:hanging="431"/>
        <w:jc w:val="both"/>
        <w:rPr>
          <w:rFonts w:ascii="Times New Roman" w:hAnsi="Times New Roman"/>
          <w:b w:val="0"/>
          <w:sz w:val="28"/>
          <w:szCs w:val="28"/>
        </w:rPr>
      </w:pPr>
      <w:r w:rsidRPr="00687E3D">
        <w:rPr>
          <w:rFonts w:ascii="Times New Roman" w:hAnsi="Times New Roman" w:cs="Times New Roman"/>
          <w:b w:val="0"/>
          <w:sz w:val="28"/>
          <w:szCs w:val="28"/>
        </w:rPr>
        <w:t>Отразите комплекс основных направлений организационного развития в</w:t>
      </w:r>
      <w:r w:rsidRPr="00687E3D">
        <w:rPr>
          <w:rFonts w:ascii="Times New Roman" w:hAnsi="Times New Roman" w:cs="Times New Roman"/>
          <w:b w:val="0"/>
          <w:sz w:val="28"/>
          <w:szCs w:val="28"/>
        </w:rPr>
        <w:br/>
        <w:t>рамках формирования новой парадигмы управления.</w:t>
      </w:r>
    </w:p>
    <w:p w:rsidR="00930F3C" w:rsidRPr="00687E3D" w:rsidRDefault="00550896" w:rsidP="00550896">
      <w:pPr>
        <w:pStyle w:val="10"/>
        <w:keepNext w:val="0"/>
        <w:numPr>
          <w:ilvl w:val="0"/>
          <w:numId w:val="25"/>
        </w:numPr>
        <w:spacing w:before="0" w:after="0"/>
        <w:ind w:left="426" w:hanging="431"/>
        <w:jc w:val="both"/>
        <w:rPr>
          <w:rFonts w:ascii="Times New Roman" w:hAnsi="Times New Roman"/>
          <w:b w:val="0"/>
          <w:sz w:val="28"/>
          <w:szCs w:val="28"/>
        </w:rPr>
      </w:pPr>
      <w:r w:rsidRPr="00687E3D">
        <w:rPr>
          <w:rFonts w:ascii="Times New Roman" w:hAnsi="Times New Roman" w:cs="Times New Roman"/>
          <w:b w:val="0"/>
          <w:sz w:val="28"/>
          <w:szCs w:val="28"/>
        </w:rPr>
        <w:t xml:space="preserve">Проведите оценку своего факультета как структурной единицы </w:t>
      </w:r>
      <w:r w:rsidRPr="00687E3D">
        <w:rPr>
          <w:rFonts w:ascii="Times New Roman" w:hAnsi="Times New Roman" w:cs="Times New Roman"/>
          <w:b w:val="0"/>
          <w:sz w:val="28"/>
          <w:szCs w:val="28"/>
        </w:rPr>
        <w:br/>
        <w:t>университета.</w:t>
      </w:r>
    </w:p>
    <w:p w:rsidR="00930F3C" w:rsidRPr="00687E3D" w:rsidRDefault="00550896" w:rsidP="00550896">
      <w:pPr>
        <w:pStyle w:val="10"/>
        <w:keepNext w:val="0"/>
        <w:numPr>
          <w:ilvl w:val="0"/>
          <w:numId w:val="25"/>
        </w:numPr>
        <w:spacing w:before="0" w:after="0"/>
        <w:ind w:left="426" w:hanging="431"/>
        <w:jc w:val="both"/>
        <w:rPr>
          <w:rFonts w:ascii="Times New Roman" w:hAnsi="Times New Roman"/>
          <w:b w:val="0"/>
          <w:sz w:val="28"/>
          <w:szCs w:val="28"/>
        </w:rPr>
      </w:pPr>
      <w:r w:rsidRPr="00687E3D">
        <w:rPr>
          <w:rFonts w:ascii="Times New Roman" w:hAnsi="Times New Roman" w:cs="Times New Roman"/>
          <w:b w:val="0"/>
          <w:sz w:val="28"/>
          <w:szCs w:val="28"/>
        </w:rPr>
        <w:t>Жизненный цикл организации, направления и виды изменений. Анализ характера изменений в организации по фазам жизненного цикла. Анализ моделей жизненного цикла организации (Л. Грейнера, И. Адизеса).</w:t>
      </w:r>
    </w:p>
    <w:p w:rsidR="00930F3C" w:rsidRPr="00687E3D" w:rsidRDefault="00550896" w:rsidP="00550896">
      <w:pPr>
        <w:pStyle w:val="aff2"/>
        <w:numPr>
          <w:ilvl w:val="0"/>
          <w:numId w:val="25"/>
        </w:numPr>
        <w:ind w:left="426" w:hanging="431"/>
        <w:jc w:val="both"/>
        <w:rPr>
          <w:rFonts w:ascii="Times New Roman" w:hAnsi="Times New Roman"/>
          <w:sz w:val="28"/>
          <w:szCs w:val="28"/>
        </w:rPr>
      </w:pPr>
      <w:r w:rsidRPr="00687E3D">
        <w:rPr>
          <w:rFonts w:ascii="Times New Roman" w:hAnsi="Times New Roman"/>
          <w:sz w:val="28"/>
          <w:szCs w:val="28"/>
        </w:rPr>
        <w:t>Основные риски, связанные с проведением реструктуризации.</w:t>
      </w:r>
    </w:p>
    <w:p w:rsidR="00930F3C" w:rsidRPr="00687E3D" w:rsidRDefault="00550896" w:rsidP="00550896">
      <w:pPr>
        <w:pStyle w:val="aff2"/>
        <w:numPr>
          <w:ilvl w:val="0"/>
          <w:numId w:val="25"/>
        </w:numPr>
        <w:ind w:left="426" w:hanging="431"/>
        <w:jc w:val="both"/>
        <w:rPr>
          <w:rFonts w:ascii="Times New Roman" w:hAnsi="Times New Roman"/>
          <w:sz w:val="28"/>
          <w:szCs w:val="28"/>
        </w:rPr>
      </w:pPr>
      <w:r w:rsidRPr="00687E3D">
        <w:rPr>
          <w:rFonts w:ascii="Times New Roman" w:hAnsi="Times New Roman"/>
          <w:sz w:val="28"/>
          <w:szCs w:val="28"/>
        </w:rPr>
        <w:t>В чем заключается суть анализа расхождений? Представьте краткое описание метода анализа расхождений. Выделите основные виды разрывов.</w:t>
      </w:r>
    </w:p>
    <w:p w:rsidR="00930F3C" w:rsidRPr="00687E3D" w:rsidRDefault="00550896" w:rsidP="00550896">
      <w:pPr>
        <w:pStyle w:val="aff2"/>
        <w:numPr>
          <w:ilvl w:val="0"/>
          <w:numId w:val="25"/>
        </w:numPr>
        <w:ind w:left="426" w:hanging="431"/>
        <w:jc w:val="both"/>
        <w:rPr>
          <w:rFonts w:ascii="Times New Roman" w:hAnsi="Times New Roman"/>
          <w:sz w:val="28"/>
          <w:szCs w:val="28"/>
        </w:rPr>
      </w:pPr>
      <w:r w:rsidRPr="00687E3D">
        <w:rPr>
          <w:rFonts w:ascii="Times New Roman" w:hAnsi="Times New Roman"/>
          <w:sz w:val="28"/>
          <w:szCs w:val="28"/>
        </w:rPr>
        <w:t>Характеристика структуры организации: формальная и неформальная организация. Подходы к построению организационных структур.</w:t>
      </w:r>
    </w:p>
    <w:p w:rsidR="00930F3C" w:rsidRPr="00687E3D" w:rsidRDefault="00550896" w:rsidP="00550896">
      <w:pPr>
        <w:pStyle w:val="aff2"/>
        <w:numPr>
          <w:ilvl w:val="0"/>
          <w:numId w:val="25"/>
        </w:numPr>
        <w:ind w:left="426" w:hanging="431"/>
        <w:jc w:val="both"/>
        <w:rPr>
          <w:rFonts w:ascii="Times New Roman" w:hAnsi="Times New Roman"/>
          <w:sz w:val="28"/>
          <w:szCs w:val="28"/>
        </w:rPr>
      </w:pPr>
      <w:r w:rsidRPr="00687E3D">
        <w:rPr>
          <w:rFonts w:ascii="Times New Roman" w:hAnsi="Times New Roman"/>
          <w:sz w:val="28"/>
          <w:szCs w:val="28"/>
        </w:rPr>
        <w:t>Какие этапы отражают процесс анализа конкурентной ситуации в отрасли (на рынке). Дайте краткую характеристику каждого из этапов.</w:t>
      </w:r>
    </w:p>
    <w:p w:rsidR="00930F3C" w:rsidRPr="00687E3D" w:rsidRDefault="00550896" w:rsidP="00550896">
      <w:pPr>
        <w:pStyle w:val="aff2"/>
        <w:numPr>
          <w:ilvl w:val="0"/>
          <w:numId w:val="25"/>
        </w:numPr>
        <w:ind w:left="426" w:hanging="431"/>
        <w:jc w:val="both"/>
        <w:rPr>
          <w:rFonts w:ascii="Times New Roman" w:hAnsi="Times New Roman"/>
          <w:sz w:val="28"/>
          <w:szCs w:val="28"/>
        </w:rPr>
      </w:pPr>
      <w:r w:rsidRPr="00687E3D">
        <w:rPr>
          <w:rFonts w:ascii="Times New Roman" w:hAnsi="Times New Roman"/>
          <w:sz w:val="28"/>
          <w:szCs w:val="28"/>
        </w:rPr>
        <w:t>Перечислите факторы, определяющие экономическую привлекательность отрасли. Каким образом можно охарактеризовать каждый из факторов.</w:t>
      </w:r>
    </w:p>
    <w:p w:rsidR="00930F3C" w:rsidRPr="00687E3D" w:rsidRDefault="00930F3C">
      <w:pPr>
        <w:pStyle w:val="11"/>
        <w:rPr>
          <w:rFonts w:ascii="Times New Roman" w:hAnsi="Times New Roman"/>
          <w:sz w:val="28"/>
          <w:szCs w:val="28"/>
        </w:rPr>
      </w:pPr>
    </w:p>
    <w:p w:rsidR="00930F3C" w:rsidRPr="00687E3D" w:rsidRDefault="00930F3C">
      <w:pPr>
        <w:pStyle w:val="11"/>
        <w:rPr>
          <w:rFonts w:ascii="Times New Roman" w:eastAsia="MS Mincho" w:hAnsi="Times New Roman"/>
          <w:sz w:val="28"/>
          <w:szCs w:val="28"/>
        </w:rPr>
      </w:pPr>
    </w:p>
    <w:p w:rsidR="00930F3C" w:rsidRPr="00687E3D" w:rsidRDefault="00930F3C">
      <w:pPr>
        <w:pStyle w:val="11"/>
        <w:rPr>
          <w:rFonts w:ascii="Times New Roman" w:eastAsia="MS Mincho" w:hAnsi="Times New Roman"/>
          <w:sz w:val="28"/>
          <w:szCs w:val="28"/>
        </w:rPr>
      </w:pPr>
    </w:p>
    <w:p w:rsidR="00930F3C" w:rsidRPr="00687E3D" w:rsidRDefault="00550896">
      <w:pPr>
        <w:pStyle w:val="11"/>
        <w:keepNext/>
        <w:jc w:val="center"/>
        <w:rPr>
          <w:rFonts w:ascii="Times New Roman" w:hAnsi="Times New Roman"/>
          <w:sz w:val="28"/>
          <w:szCs w:val="28"/>
        </w:rPr>
      </w:pPr>
      <w:r w:rsidRPr="00687E3D">
        <w:rPr>
          <w:rFonts w:ascii="Times New Roman" w:hAnsi="Times New Roman"/>
          <w:sz w:val="28"/>
          <w:szCs w:val="28"/>
        </w:rPr>
        <w:lastRenderedPageBreak/>
        <w:t>Примерные задания Контрольной работы для 4 семестра</w:t>
      </w:r>
    </w:p>
    <w:p w:rsidR="00930F3C" w:rsidRPr="00687E3D" w:rsidRDefault="00930F3C">
      <w:pPr>
        <w:pStyle w:val="11"/>
        <w:keepNext/>
        <w:jc w:val="center"/>
        <w:rPr>
          <w:rFonts w:ascii="Times New Roman" w:hAnsi="Times New Roman"/>
          <w:sz w:val="28"/>
          <w:szCs w:val="28"/>
        </w:rPr>
      </w:pPr>
    </w:p>
    <w:p w:rsidR="00930F3C" w:rsidRPr="00687E3D" w:rsidRDefault="00550896" w:rsidP="00550896">
      <w:pPr>
        <w:pStyle w:val="10"/>
        <w:keepNext w:val="0"/>
        <w:numPr>
          <w:ilvl w:val="0"/>
          <w:numId w:val="26"/>
        </w:numPr>
        <w:spacing w:before="0" w:after="0"/>
        <w:ind w:left="284" w:hanging="283"/>
        <w:jc w:val="both"/>
        <w:rPr>
          <w:rFonts w:ascii="Times New Roman" w:hAnsi="Times New Roman"/>
          <w:b w:val="0"/>
          <w:sz w:val="28"/>
          <w:szCs w:val="28"/>
        </w:rPr>
      </w:pPr>
      <w:r w:rsidRPr="00687E3D">
        <w:rPr>
          <w:rFonts w:ascii="Times New Roman" w:hAnsi="Times New Roman" w:cs="Times New Roman"/>
          <w:b w:val="0"/>
          <w:sz w:val="28"/>
          <w:szCs w:val="28"/>
        </w:rPr>
        <w:t>Какие изменения в социальной сфере непосредственно определяют</w:t>
      </w:r>
      <w:r w:rsidRPr="00687E3D">
        <w:rPr>
          <w:rFonts w:ascii="Times New Roman" w:hAnsi="Times New Roman" w:cs="Times New Roman"/>
          <w:b w:val="0"/>
          <w:sz w:val="28"/>
          <w:szCs w:val="28"/>
        </w:rPr>
        <w:br/>
        <w:t>необходимость и вектор возможных преобразований предприятия?</w:t>
      </w:r>
    </w:p>
    <w:p w:rsidR="00930F3C" w:rsidRPr="00687E3D" w:rsidRDefault="00550896" w:rsidP="00550896">
      <w:pPr>
        <w:pStyle w:val="10"/>
        <w:keepNext w:val="0"/>
        <w:numPr>
          <w:ilvl w:val="0"/>
          <w:numId w:val="26"/>
        </w:numPr>
        <w:spacing w:before="0" w:after="0"/>
        <w:ind w:left="284" w:hanging="283"/>
        <w:jc w:val="both"/>
        <w:rPr>
          <w:rFonts w:ascii="Times New Roman" w:hAnsi="Times New Roman"/>
          <w:b w:val="0"/>
          <w:sz w:val="28"/>
          <w:szCs w:val="28"/>
        </w:rPr>
      </w:pPr>
      <w:r w:rsidRPr="00687E3D">
        <w:rPr>
          <w:rFonts w:ascii="Times New Roman" w:hAnsi="Times New Roman" w:cs="Times New Roman"/>
          <w:b w:val="0"/>
          <w:bCs w:val="0"/>
          <w:sz w:val="28"/>
          <w:szCs w:val="28"/>
        </w:rPr>
        <w:t>Роль первичных факторов, определяющих условия восприимчивости</w:t>
      </w:r>
      <w:r w:rsidRPr="00687E3D">
        <w:rPr>
          <w:rFonts w:ascii="Times New Roman" w:hAnsi="Times New Roman" w:cs="Times New Roman"/>
          <w:b w:val="0"/>
          <w:bCs w:val="0"/>
          <w:sz w:val="28"/>
          <w:szCs w:val="28"/>
        </w:rPr>
        <w:br/>
        <w:t>организации к изменениям, происходящим в ее окружении.</w:t>
      </w:r>
    </w:p>
    <w:p w:rsidR="00930F3C" w:rsidRPr="00687E3D" w:rsidRDefault="00550896" w:rsidP="00550896">
      <w:pPr>
        <w:pStyle w:val="10"/>
        <w:keepNext w:val="0"/>
        <w:numPr>
          <w:ilvl w:val="0"/>
          <w:numId w:val="26"/>
        </w:numPr>
        <w:spacing w:before="0" w:after="0"/>
        <w:ind w:left="284" w:hanging="283"/>
        <w:jc w:val="both"/>
        <w:rPr>
          <w:rFonts w:ascii="Times New Roman" w:hAnsi="Times New Roman"/>
          <w:b w:val="0"/>
          <w:sz w:val="28"/>
          <w:szCs w:val="28"/>
        </w:rPr>
      </w:pPr>
      <w:r w:rsidRPr="00687E3D">
        <w:rPr>
          <w:rFonts w:ascii="Times New Roman" w:hAnsi="Times New Roman" w:cs="Times New Roman"/>
          <w:b w:val="0"/>
          <w:bCs w:val="0"/>
          <w:sz w:val="28"/>
          <w:szCs w:val="28"/>
        </w:rPr>
        <w:t>Анализ наиболее значимых признаков организационных изменений.</w:t>
      </w:r>
    </w:p>
    <w:p w:rsidR="00930F3C" w:rsidRPr="00687E3D" w:rsidRDefault="00550896" w:rsidP="00550896">
      <w:pPr>
        <w:pStyle w:val="10"/>
        <w:keepNext w:val="0"/>
        <w:numPr>
          <w:ilvl w:val="0"/>
          <w:numId w:val="26"/>
        </w:numPr>
        <w:spacing w:before="0" w:after="0"/>
        <w:ind w:left="284" w:hanging="283"/>
        <w:jc w:val="both"/>
        <w:rPr>
          <w:rFonts w:ascii="Times New Roman" w:hAnsi="Times New Roman"/>
          <w:b w:val="0"/>
          <w:sz w:val="28"/>
          <w:szCs w:val="28"/>
        </w:rPr>
      </w:pPr>
      <w:r w:rsidRPr="00687E3D">
        <w:rPr>
          <w:rFonts w:ascii="Times New Roman" w:hAnsi="Times New Roman" w:cs="Times New Roman"/>
          <w:b w:val="0"/>
          <w:bCs w:val="0"/>
          <w:sz w:val="28"/>
          <w:szCs w:val="28"/>
        </w:rPr>
        <w:t>Концепции управления организационными изменениями.</w:t>
      </w:r>
    </w:p>
    <w:p w:rsidR="00930F3C" w:rsidRPr="00687E3D" w:rsidRDefault="00550896" w:rsidP="00550896">
      <w:pPr>
        <w:pStyle w:val="10"/>
        <w:keepNext w:val="0"/>
        <w:numPr>
          <w:ilvl w:val="0"/>
          <w:numId w:val="26"/>
        </w:numPr>
        <w:spacing w:before="0" w:after="0"/>
        <w:ind w:left="284" w:hanging="283"/>
        <w:jc w:val="both"/>
        <w:rPr>
          <w:rFonts w:ascii="Times New Roman" w:hAnsi="Times New Roman"/>
          <w:b w:val="0"/>
          <w:sz w:val="28"/>
          <w:szCs w:val="28"/>
        </w:rPr>
      </w:pPr>
      <w:r w:rsidRPr="00687E3D">
        <w:rPr>
          <w:rFonts w:ascii="Times New Roman" w:hAnsi="Times New Roman" w:cs="Times New Roman"/>
          <w:b w:val="0"/>
          <w:bCs w:val="0"/>
          <w:sz w:val="28"/>
          <w:szCs w:val="28"/>
        </w:rPr>
        <w:t>Анализ и сравнение моделей организационных изменений.</w:t>
      </w:r>
    </w:p>
    <w:p w:rsidR="00930F3C" w:rsidRPr="00687E3D" w:rsidRDefault="00550896" w:rsidP="00550896">
      <w:pPr>
        <w:pStyle w:val="10"/>
        <w:keepNext w:val="0"/>
        <w:numPr>
          <w:ilvl w:val="0"/>
          <w:numId w:val="26"/>
        </w:numPr>
        <w:spacing w:before="0" w:after="0"/>
        <w:ind w:left="284" w:hanging="283"/>
        <w:jc w:val="both"/>
        <w:rPr>
          <w:rFonts w:ascii="Times New Roman" w:hAnsi="Times New Roman"/>
          <w:b w:val="0"/>
          <w:sz w:val="28"/>
          <w:szCs w:val="28"/>
        </w:rPr>
      </w:pPr>
      <w:r w:rsidRPr="00687E3D">
        <w:rPr>
          <w:rFonts w:ascii="Times New Roman" w:hAnsi="Times New Roman" w:cs="Times New Roman"/>
          <w:b w:val="0"/>
          <w:bCs w:val="0"/>
          <w:sz w:val="28"/>
          <w:szCs w:val="28"/>
        </w:rPr>
        <w:t>Общая характеристика основных стратегий организационных изменений.</w:t>
      </w:r>
    </w:p>
    <w:p w:rsidR="00930F3C" w:rsidRPr="00687E3D" w:rsidRDefault="00550896" w:rsidP="00550896">
      <w:pPr>
        <w:pStyle w:val="10"/>
        <w:keepNext w:val="0"/>
        <w:numPr>
          <w:ilvl w:val="0"/>
          <w:numId w:val="26"/>
        </w:numPr>
        <w:spacing w:before="0" w:after="0"/>
        <w:ind w:left="284" w:hanging="283"/>
        <w:jc w:val="both"/>
        <w:rPr>
          <w:rFonts w:ascii="Times New Roman" w:hAnsi="Times New Roman"/>
          <w:b w:val="0"/>
          <w:sz w:val="28"/>
          <w:szCs w:val="28"/>
        </w:rPr>
      </w:pPr>
      <w:r w:rsidRPr="00687E3D">
        <w:rPr>
          <w:rFonts w:ascii="Times New Roman" w:hAnsi="Times New Roman" w:cs="Times New Roman"/>
          <w:b w:val="0"/>
          <w:bCs w:val="0"/>
          <w:sz w:val="28"/>
          <w:szCs w:val="28"/>
        </w:rPr>
        <w:t>Инструменты проведения организационных изменений.</w:t>
      </w:r>
    </w:p>
    <w:p w:rsidR="00930F3C" w:rsidRPr="00687E3D" w:rsidRDefault="00550896" w:rsidP="00550896">
      <w:pPr>
        <w:pStyle w:val="10"/>
        <w:keepNext w:val="0"/>
        <w:numPr>
          <w:ilvl w:val="0"/>
          <w:numId w:val="26"/>
        </w:numPr>
        <w:spacing w:before="0" w:after="0"/>
        <w:ind w:left="284" w:hanging="283"/>
        <w:jc w:val="both"/>
        <w:rPr>
          <w:rFonts w:ascii="Times New Roman" w:hAnsi="Times New Roman"/>
          <w:b w:val="0"/>
          <w:sz w:val="28"/>
          <w:szCs w:val="28"/>
        </w:rPr>
      </w:pPr>
      <w:r w:rsidRPr="00687E3D">
        <w:rPr>
          <w:rFonts w:ascii="Times New Roman" w:hAnsi="Times New Roman" w:cs="Times New Roman"/>
          <w:b w:val="0"/>
          <w:bCs w:val="0"/>
          <w:sz w:val="28"/>
          <w:szCs w:val="28"/>
        </w:rPr>
        <w:t>Принципы построения эффективной управленческой команды.</w:t>
      </w:r>
    </w:p>
    <w:p w:rsidR="00930F3C" w:rsidRPr="00687E3D" w:rsidRDefault="00550896" w:rsidP="00550896">
      <w:pPr>
        <w:pStyle w:val="10"/>
        <w:keepNext w:val="0"/>
        <w:numPr>
          <w:ilvl w:val="0"/>
          <w:numId w:val="26"/>
        </w:numPr>
        <w:spacing w:before="0" w:after="0"/>
        <w:ind w:left="284" w:hanging="283"/>
        <w:jc w:val="both"/>
        <w:rPr>
          <w:rFonts w:ascii="Times New Roman" w:hAnsi="Times New Roman"/>
          <w:b w:val="0"/>
          <w:sz w:val="28"/>
          <w:szCs w:val="28"/>
        </w:rPr>
      </w:pPr>
      <w:r w:rsidRPr="00687E3D">
        <w:rPr>
          <w:rFonts w:ascii="Times New Roman" w:hAnsi="Times New Roman" w:cs="Times New Roman"/>
          <w:b w:val="0"/>
          <w:bCs w:val="0"/>
          <w:sz w:val="28"/>
          <w:szCs w:val="28"/>
        </w:rPr>
        <w:t>Методы преодоления сопротивления персонала изменениям.</w:t>
      </w:r>
    </w:p>
    <w:p w:rsidR="00930F3C" w:rsidRPr="00687E3D" w:rsidRDefault="00550896" w:rsidP="00550896">
      <w:pPr>
        <w:pStyle w:val="10"/>
        <w:keepNext w:val="0"/>
        <w:numPr>
          <w:ilvl w:val="0"/>
          <w:numId w:val="26"/>
        </w:numPr>
        <w:spacing w:before="0" w:after="0"/>
        <w:ind w:left="284" w:hanging="283"/>
        <w:jc w:val="both"/>
        <w:rPr>
          <w:rFonts w:ascii="Times New Roman" w:hAnsi="Times New Roman"/>
          <w:b w:val="0"/>
          <w:sz w:val="28"/>
          <w:szCs w:val="28"/>
        </w:rPr>
      </w:pPr>
      <w:r w:rsidRPr="00687E3D">
        <w:rPr>
          <w:rFonts w:ascii="Times New Roman" w:eastAsia="MS Mincho" w:hAnsi="Times New Roman" w:cs="Times New Roman"/>
          <w:b w:val="0"/>
          <w:bCs w:val="0"/>
          <w:sz w:val="28"/>
          <w:szCs w:val="28"/>
        </w:rPr>
        <w:t>Мотивация персонала к изменениям в компании.</w:t>
      </w:r>
    </w:p>
    <w:p w:rsidR="00930F3C" w:rsidRPr="00687E3D" w:rsidRDefault="00550896" w:rsidP="00550896">
      <w:pPr>
        <w:pStyle w:val="10"/>
        <w:keepNext w:val="0"/>
        <w:numPr>
          <w:ilvl w:val="0"/>
          <w:numId w:val="26"/>
        </w:numPr>
        <w:spacing w:before="0" w:after="0"/>
        <w:ind w:left="284" w:hanging="283"/>
        <w:jc w:val="both"/>
        <w:rPr>
          <w:rFonts w:ascii="Times New Roman" w:hAnsi="Times New Roman"/>
          <w:b w:val="0"/>
          <w:sz w:val="28"/>
          <w:szCs w:val="28"/>
        </w:rPr>
      </w:pPr>
      <w:r w:rsidRPr="00687E3D">
        <w:rPr>
          <w:rFonts w:ascii="Times New Roman" w:eastAsia="MS Mincho" w:hAnsi="Times New Roman" w:cs="Times New Roman"/>
          <w:b w:val="0"/>
          <w:bCs w:val="0"/>
          <w:sz w:val="28"/>
          <w:szCs w:val="28"/>
        </w:rPr>
        <w:t>Стили и методы руководства в условиях организационных изменений.</w:t>
      </w:r>
    </w:p>
    <w:p w:rsidR="00930F3C" w:rsidRDefault="00930F3C">
      <w:pPr>
        <w:pStyle w:val="11"/>
        <w:rPr>
          <w:rFonts w:ascii="Times New Roman" w:hAnsi="Times New Roman"/>
        </w:rPr>
      </w:pPr>
    </w:p>
    <w:p w:rsidR="00930F3C" w:rsidRPr="00687E3D" w:rsidRDefault="00550896" w:rsidP="00687E3D">
      <w:pPr>
        <w:pStyle w:val="11"/>
        <w:keepNext/>
        <w:spacing w:line="360" w:lineRule="auto"/>
        <w:ind w:firstLine="709"/>
        <w:jc w:val="both"/>
        <w:outlineLvl w:val="0"/>
        <w:rPr>
          <w:rFonts w:ascii="Times New Roman" w:hAnsi="Times New Roman"/>
        </w:rPr>
      </w:pPr>
      <w:r>
        <w:rPr>
          <w:rFonts w:ascii="Times New Roman" w:hAnsi="Times New Roman"/>
          <w:b/>
          <w:sz w:val="28"/>
          <w:szCs w:val="28"/>
        </w:rPr>
        <w:t>Примерный перечень заданий для текущего и промежуточного тестирования</w:t>
      </w:r>
    </w:p>
    <w:p w:rsidR="00930F3C" w:rsidRDefault="00550896">
      <w:pPr>
        <w:pStyle w:val="11"/>
        <w:jc w:val="both"/>
        <w:rPr>
          <w:rFonts w:ascii="Times New Roman" w:hAnsi="Times New Roman"/>
        </w:rPr>
      </w:pPr>
      <w:r>
        <w:rPr>
          <w:rFonts w:ascii="Times New Roman" w:hAnsi="Times New Roman"/>
          <w:bCs/>
          <w:sz w:val="28"/>
          <w:szCs w:val="28"/>
        </w:rPr>
        <w:t>1. Для проведения изменений в организации требуется</w:t>
      </w:r>
    </w:p>
    <w:p w:rsidR="00930F3C" w:rsidRDefault="00550896" w:rsidP="00550896">
      <w:pPr>
        <w:pStyle w:val="11"/>
        <w:numPr>
          <w:ilvl w:val="0"/>
          <w:numId w:val="14"/>
        </w:numPr>
        <w:jc w:val="both"/>
        <w:rPr>
          <w:rFonts w:ascii="Times New Roman" w:hAnsi="Times New Roman"/>
        </w:rPr>
      </w:pPr>
      <w:r>
        <w:rPr>
          <w:rFonts w:ascii="Times New Roman" w:hAnsi="Times New Roman"/>
          <w:sz w:val="28"/>
          <w:szCs w:val="28"/>
        </w:rPr>
        <w:t>желание руководства</w:t>
      </w:r>
    </w:p>
    <w:p w:rsidR="00930F3C" w:rsidRDefault="00550896" w:rsidP="00550896">
      <w:pPr>
        <w:pStyle w:val="11"/>
        <w:numPr>
          <w:ilvl w:val="0"/>
          <w:numId w:val="14"/>
        </w:numPr>
        <w:jc w:val="both"/>
        <w:rPr>
          <w:rFonts w:ascii="Times New Roman" w:hAnsi="Times New Roman"/>
        </w:rPr>
      </w:pPr>
      <w:r>
        <w:rPr>
          <w:rFonts w:ascii="Times New Roman" w:hAnsi="Times New Roman"/>
          <w:sz w:val="28"/>
          <w:szCs w:val="28"/>
        </w:rPr>
        <w:t>наличие проблем</w:t>
      </w:r>
    </w:p>
    <w:p w:rsidR="00930F3C" w:rsidRDefault="00550896" w:rsidP="00550896">
      <w:pPr>
        <w:pStyle w:val="11"/>
        <w:numPr>
          <w:ilvl w:val="0"/>
          <w:numId w:val="14"/>
        </w:numPr>
        <w:jc w:val="both"/>
        <w:rPr>
          <w:rFonts w:ascii="Times New Roman" w:hAnsi="Times New Roman"/>
        </w:rPr>
      </w:pPr>
      <w:r>
        <w:rPr>
          <w:rFonts w:ascii="Times New Roman" w:hAnsi="Times New Roman"/>
          <w:sz w:val="28"/>
          <w:szCs w:val="28"/>
        </w:rPr>
        <w:t>наличие проблем, ресурсов, готовность персонала и руководства</w:t>
      </w:r>
    </w:p>
    <w:p w:rsidR="00930F3C" w:rsidRPr="00687E3D" w:rsidRDefault="00550896" w:rsidP="00687E3D">
      <w:pPr>
        <w:pStyle w:val="11"/>
        <w:numPr>
          <w:ilvl w:val="0"/>
          <w:numId w:val="14"/>
        </w:numPr>
        <w:jc w:val="both"/>
        <w:rPr>
          <w:rFonts w:ascii="Times New Roman" w:hAnsi="Times New Roman"/>
        </w:rPr>
      </w:pPr>
      <w:r>
        <w:rPr>
          <w:rFonts w:ascii="Times New Roman" w:hAnsi="Times New Roman"/>
          <w:sz w:val="28"/>
          <w:szCs w:val="28"/>
        </w:rPr>
        <w:t>отсутствие сопротивления изменениям</w:t>
      </w:r>
    </w:p>
    <w:p w:rsidR="00930F3C" w:rsidRDefault="00550896">
      <w:pPr>
        <w:pStyle w:val="11"/>
        <w:jc w:val="both"/>
        <w:rPr>
          <w:rFonts w:ascii="Times New Roman" w:hAnsi="Times New Roman"/>
        </w:rPr>
      </w:pPr>
      <w:r>
        <w:rPr>
          <w:rFonts w:ascii="Times New Roman" w:hAnsi="Times New Roman"/>
          <w:bCs/>
          <w:sz w:val="28"/>
          <w:szCs w:val="28"/>
        </w:rPr>
        <w:t>2. Модель процесса организационных изменений</w:t>
      </w:r>
    </w:p>
    <w:p w:rsidR="00930F3C" w:rsidRDefault="00550896" w:rsidP="00550896">
      <w:pPr>
        <w:pStyle w:val="11"/>
        <w:numPr>
          <w:ilvl w:val="0"/>
          <w:numId w:val="13"/>
        </w:numPr>
        <w:jc w:val="both"/>
        <w:rPr>
          <w:rFonts w:ascii="Times New Roman" w:hAnsi="Times New Roman"/>
        </w:rPr>
      </w:pPr>
      <w:r>
        <w:rPr>
          <w:rFonts w:ascii="Times New Roman" w:hAnsi="Times New Roman"/>
          <w:sz w:val="28"/>
          <w:szCs w:val="28"/>
        </w:rPr>
        <w:t>набор математических формул</w:t>
      </w:r>
    </w:p>
    <w:p w:rsidR="00930F3C" w:rsidRDefault="00550896" w:rsidP="00550896">
      <w:pPr>
        <w:pStyle w:val="11"/>
        <w:numPr>
          <w:ilvl w:val="0"/>
          <w:numId w:val="13"/>
        </w:numPr>
        <w:jc w:val="both"/>
        <w:rPr>
          <w:rFonts w:ascii="Times New Roman" w:hAnsi="Times New Roman"/>
        </w:rPr>
      </w:pPr>
      <w:r>
        <w:rPr>
          <w:rFonts w:ascii="Times New Roman" w:hAnsi="Times New Roman"/>
          <w:sz w:val="28"/>
          <w:szCs w:val="28"/>
        </w:rPr>
        <w:t>упрощенное описание действий специалистов по проведению изменений</w:t>
      </w:r>
    </w:p>
    <w:p w:rsidR="00930F3C" w:rsidRDefault="00550896" w:rsidP="00550896">
      <w:pPr>
        <w:pStyle w:val="11"/>
        <w:numPr>
          <w:ilvl w:val="0"/>
          <w:numId w:val="13"/>
        </w:numPr>
        <w:jc w:val="both"/>
        <w:rPr>
          <w:rFonts w:ascii="Times New Roman" w:hAnsi="Times New Roman"/>
        </w:rPr>
      </w:pPr>
      <w:r>
        <w:rPr>
          <w:rFonts w:ascii="Times New Roman" w:hAnsi="Times New Roman"/>
          <w:sz w:val="28"/>
          <w:szCs w:val="28"/>
        </w:rPr>
        <w:t>описание опыта проведения изменений в какой-либо организации</w:t>
      </w:r>
    </w:p>
    <w:p w:rsidR="00930F3C" w:rsidRPr="00687E3D" w:rsidRDefault="00550896" w:rsidP="00687E3D">
      <w:pPr>
        <w:pStyle w:val="11"/>
        <w:numPr>
          <w:ilvl w:val="0"/>
          <w:numId w:val="13"/>
        </w:numPr>
        <w:jc w:val="both"/>
        <w:rPr>
          <w:rFonts w:ascii="Times New Roman" w:hAnsi="Times New Roman"/>
        </w:rPr>
      </w:pPr>
      <w:r>
        <w:rPr>
          <w:rFonts w:ascii="Times New Roman" w:hAnsi="Times New Roman"/>
          <w:sz w:val="28"/>
          <w:szCs w:val="28"/>
        </w:rPr>
        <w:t>в практике управления изменениями не используется</w:t>
      </w:r>
    </w:p>
    <w:p w:rsidR="00930F3C" w:rsidRDefault="00550896">
      <w:pPr>
        <w:pStyle w:val="11"/>
        <w:jc w:val="both"/>
        <w:rPr>
          <w:rFonts w:ascii="Times New Roman" w:hAnsi="Times New Roman"/>
        </w:rPr>
      </w:pPr>
      <w:r>
        <w:rPr>
          <w:rFonts w:ascii="Times New Roman" w:hAnsi="Times New Roman"/>
          <w:sz w:val="28"/>
          <w:szCs w:val="28"/>
        </w:rPr>
        <w:t>3. Модель изменений «размораживание - действие – замораживание» предложил</w:t>
      </w:r>
    </w:p>
    <w:p w:rsidR="00930F3C" w:rsidRDefault="00550896" w:rsidP="00550896">
      <w:pPr>
        <w:pStyle w:val="11"/>
        <w:numPr>
          <w:ilvl w:val="0"/>
          <w:numId w:val="15"/>
        </w:numPr>
        <w:jc w:val="both"/>
        <w:rPr>
          <w:rFonts w:ascii="Times New Roman" w:hAnsi="Times New Roman"/>
        </w:rPr>
      </w:pPr>
      <w:r>
        <w:rPr>
          <w:rFonts w:ascii="Times New Roman" w:hAnsi="Times New Roman"/>
          <w:bCs/>
          <w:sz w:val="28"/>
          <w:szCs w:val="28"/>
        </w:rPr>
        <w:t>Коттер</w:t>
      </w:r>
    </w:p>
    <w:p w:rsidR="00930F3C" w:rsidRDefault="00550896" w:rsidP="00550896">
      <w:pPr>
        <w:pStyle w:val="11"/>
        <w:numPr>
          <w:ilvl w:val="0"/>
          <w:numId w:val="15"/>
        </w:numPr>
        <w:jc w:val="both"/>
        <w:rPr>
          <w:rFonts w:ascii="Times New Roman" w:hAnsi="Times New Roman"/>
        </w:rPr>
      </w:pPr>
      <w:r>
        <w:rPr>
          <w:rFonts w:ascii="Times New Roman" w:hAnsi="Times New Roman"/>
          <w:bCs/>
          <w:sz w:val="28"/>
          <w:szCs w:val="28"/>
        </w:rPr>
        <w:t>Грейнер</w:t>
      </w:r>
    </w:p>
    <w:p w:rsidR="00930F3C" w:rsidRDefault="00550896" w:rsidP="00550896">
      <w:pPr>
        <w:pStyle w:val="11"/>
        <w:numPr>
          <w:ilvl w:val="0"/>
          <w:numId w:val="15"/>
        </w:numPr>
        <w:jc w:val="both"/>
        <w:rPr>
          <w:rFonts w:ascii="Times New Roman" w:hAnsi="Times New Roman"/>
        </w:rPr>
      </w:pPr>
      <w:r>
        <w:rPr>
          <w:rFonts w:ascii="Times New Roman" w:hAnsi="Times New Roman"/>
          <w:bCs/>
          <w:sz w:val="28"/>
          <w:szCs w:val="28"/>
        </w:rPr>
        <w:t>Мильнер</w:t>
      </w:r>
    </w:p>
    <w:p w:rsidR="00930F3C" w:rsidRPr="00687E3D" w:rsidRDefault="00550896" w:rsidP="00687E3D">
      <w:pPr>
        <w:pStyle w:val="11"/>
        <w:numPr>
          <w:ilvl w:val="0"/>
          <w:numId w:val="15"/>
        </w:numPr>
        <w:jc w:val="both"/>
        <w:rPr>
          <w:rFonts w:ascii="Times New Roman" w:hAnsi="Times New Roman"/>
        </w:rPr>
      </w:pPr>
      <w:r>
        <w:rPr>
          <w:rFonts w:ascii="Times New Roman" w:hAnsi="Times New Roman"/>
          <w:bCs/>
          <w:sz w:val="28"/>
          <w:szCs w:val="28"/>
        </w:rPr>
        <w:lastRenderedPageBreak/>
        <w:t>Левин</w:t>
      </w:r>
    </w:p>
    <w:p w:rsidR="00930F3C" w:rsidRDefault="00550896">
      <w:pPr>
        <w:pStyle w:val="11"/>
        <w:jc w:val="both"/>
        <w:rPr>
          <w:rFonts w:ascii="Times New Roman" w:hAnsi="Times New Roman"/>
        </w:rPr>
      </w:pPr>
      <w:r>
        <w:rPr>
          <w:rFonts w:ascii="Times New Roman" w:hAnsi="Times New Roman"/>
          <w:sz w:val="28"/>
          <w:szCs w:val="28"/>
        </w:rPr>
        <w:t>4. Основные уровни организационных изменений</w:t>
      </w:r>
    </w:p>
    <w:p w:rsidR="00930F3C" w:rsidRDefault="00550896" w:rsidP="00550896">
      <w:pPr>
        <w:pStyle w:val="11"/>
        <w:numPr>
          <w:ilvl w:val="0"/>
          <w:numId w:val="16"/>
        </w:numPr>
        <w:jc w:val="both"/>
        <w:rPr>
          <w:rFonts w:ascii="Times New Roman" w:hAnsi="Times New Roman"/>
        </w:rPr>
      </w:pPr>
      <w:r>
        <w:rPr>
          <w:rFonts w:ascii="Times New Roman" w:hAnsi="Times New Roman"/>
          <w:bCs/>
          <w:sz w:val="28"/>
          <w:szCs w:val="28"/>
        </w:rPr>
        <w:t>индивидуальный, групповой, системный</w:t>
      </w:r>
    </w:p>
    <w:p w:rsidR="00930F3C" w:rsidRDefault="00550896" w:rsidP="00550896">
      <w:pPr>
        <w:pStyle w:val="11"/>
        <w:numPr>
          <w:ilvl w:val="0"/>
          <w:numId w:val="16"/>
        </w:numPr>
        <w:jc w:val="both"/>
        <w:rPr>
          <w:rFonts w:ascii="Times New Roman" w:hAnsi="Times New Roman"/>
        </w:rPr>
      </w:pPr>
      <w:r>
        <w:rPr>
          <w:rFonts w:ascii="Times New Roman" w:hAnsi="Times New Roman"/>
          <w:bCs/>
          <w:sz w:val="28"/>
          <w:szCs w:val="28"/>
        </w:rPr>
        <w:t>внешний и внутренний</w:t>
      </w:r>
    </w:p>
    <w:p w:rsidR="00930F3C" w:rsidRDefault="00550896" w:rsidP="00550896">
      <w:pPr>
        <w:pStyle w:val="11"/>
        <w:numPr>
          <w:ilvl w:val="0"/>
          <w:numId w:val="16"/>
        </w:numPr>
        <w:jc w:val="both"/>
        <w:rPr>
          <w:rFonts w:ascii="Times New Roman" w:hAnsi="Times New Roman"/>
        </w:rPr>
      </w:pPr>
      <w:r>
        <w:rPr>
          <w:rFonts w:ascii="Times New Roman" w:hAnsi="Times New Roman"/>
          <w:bCs/>
          <w:sz w:val="28"/>
          <w:szCs w:val="28"/>
        </w:rPr>
        <w:t>логический, социологический, психологический</w:t>
      </w:r>
    </w:p>
    <w:p w:rsidR="00930F3C" w:rsidRPr="00687E3D" w:rsidRDefault="00550896" w:rsidP="00687E3D">
      <w:pPr>
        <w:pStyle w:val="11"/>
        <w:numPr>
          <w:ilvl w:val="0"/>
          <w:numId w:val="16"/>
        </w:numPr>
        <w:jc w:val="both"/>
        <w:rPr>
          <w:rFonts w:ascii="Times New Roman" w:hAnsi="Times New Roman"/>
        </w:rPr>
      </w:pPr>
      <w:r>
        <w:rPr>
          <w:rFonts w:ascii="Times New Roman" w:hAnsi="Times New Roman"/>
          <w:bCs/>
          <w:sz w:val="28"/>
          <w:szCs w:val="28"/>
        </w:rPr>
        <w:t>закрытый и открытый</w:t>
      </w:r>
    </w:p>
    <w:p w:rsidR="00930F3C" w:rsidRDefault="00550896">
      <w:pPr>
        <w:pStyle w:val="11"/>
        <w:jc w:val="both"/>
        <w:rPr>
          <w:rFonts w:ascii="Times New Roman" w:hAnsi="Times New Roman"/>
        </w:rPr>
      </w:pPr>
      <w:r>
        <w:rPr>
          <w:rFonts w:ascii="Times New Roman" w:hAnsi="Times New Roman"/>
          <w:sz w:val="28"/>
          <w:szCs w:val="28"/>
        </w:rPr>
        <w:t>5. Правила (принципы) проведения изменений</w:t>
      </w:r>
    </w:p>
    <w:p w:rsidR="00930F3C" w:rsidRDefault="00550896" w:rsidP="00550896">
      <w:pPr>
        <w:pStyle w:val="11"/>
        <w:numPr>
          <w:ilvl w:val="0"/>
          <w:numId w:val="17"/>
        </w:numPr>
        <w:jc w:val="both"/>
        <w:rPr>
          <w:rFonts w:ascii="Times New Roman" w:hAnsi="Times New Roman"/>
        </w:rPr>
      </w:pPr>
      <w:r>
        <w:rPr>
          <w:rFonts w:ascii="Times New Roman" w:hAnsi="Times New Roman"/>
          <w:bCs/>
          <w:sz w:val="28"/>
          <w:szCs w:val="28"/>
        </w:rPr>
        <w:t>обоснованы специалистами по управлению изменениями</w:t>
      </w:r>
    </w:p>
    <w:p w:rsidR="00930F3C" w:rsidRDefault="00550896" w:rsidP="00550896">
      <w:pPr>
        <w:pStyle w:val="11"/>
        <w:numPr>
          <w:ilvl w:val="0"/>
          <w:numId w:val="17"/>
        </w:numPr>
        <w:jc w:val="both"/>
        <w:rPr>
          <w:rFonts w:ascii="Times New Roman" w:hAnsi="Times New Roman"/>
        </w:rPr>
      </w:pPr>
      <w:r>
        <w:rPr>
          <w:rFonts w:ascii="Times New Roman" w:hAnsi="Times New Roman"/>
          <w:bCs/>
          <w:sz w:val="28"/>
          <w:szCs w:val="28"/>
        </w:rPr>
        <w:t>в теории и практике менеджмента изменений отсутствуют</w:t>
      </w:r>
    </w:p>
    <w:p w:rsidR="00930F3C" w:rsidRDefault="00550896" w:rsidP="00550896">
      <w:pPr>
        <w:pStyle w:val="11"/>
        <w:numPr>
          <w:ilvl w:val="0"/>
          <w:numId w:val="17"/>
        </w:numPr>
        <w:jc w:val="both"/>
        <w:rPr>
          <w:rFonts w:ascii="Times New Roman" w:hAnsi="Times New Roman"/>
        </w:rPr>
      </w:pPr>
      <w:r>
        <w:rPr>
          <w:rFonts w:ascii="Times New Roman" w:hAnsi="Times New Roman"/>
          <w:bCs/>
          <w:sz w:val="28"/>
          <w:szCs w:val="28"/>
        </w:rPr>
        <w:t>организация формулирует самостоятельно</w:t>
      </w:r>
    </w:p>
    <w:p w:rsidR="00930F3C" w:rsidRPr="00687E3D" w:rsidRDefault="00550896" w:rsidP="00687E3D">
      <w:pPr>
        <w:pStyle w:val="11"/>
        <w:numPr>
          <w:ilvl w:val="0"/>
          <w:numId w:val="17"/>
        </w:numPr>
        <w:jc w:val="both"/>
        <w:rPr>
          <w:rFonts w:ascii="Times New Roman" w:hAnsi="Times New Roman"/>
        </w:rPr>
      </w:pPr>
      <w:r>
        <w:rPr>
          <w:rFonts w:ascii="Times New Roman" w:hAnsi="Times New Roman"/>
          <w:bCs/>
          <w:sz w:val="28"/>
          <w:szCs w:val="28"/>
        </w:rPr>
        <w:t>невозможно разработать из-за разнообразия видов изменений</w:t>
      </w:r>
    </w:p>
    <w:p w:rsidR="00930F3C" w:rsidRDefault="00550896">
      <w:pPr>
        <w:pStyle w:val="Default"/>
      </w:pPr>
      <w:r>
        <w:rPr>
          <w:sz w:val="28"/>
          <w:szCs w:val="28"/>
        </w:rPr>
        <w:t>6. Команда проекта организационных изменений подбирается по</w:t>
      </w:r>
    </w:p>
    <w:p w:rsidR="00930F3C" w:rsidRDefault="00550896" w:rsidP="00550896">
      <w:pPr>
        <w:pStyle w:val="Default"/>
        <w:numPr>
          <w:ilvl w:val="0"/>
          <w:numId w:val="20"/>
        </w:numPr>
      </w:pPr>
      <w:r>
        <w:rPr>
          <w:bCs/>
          <w:sz w:val="28"/>
          <w:szCs w:val="28"/>
        </w:rPr>
        <w:t>личностным характеристикам</w:t>
      </w:r>
    </w:p>
    <w:p w:rsidR="00930F3C" w:rsidRDefault="00550896" w:rsidP="00550896">
      <w:pPr>
        <w:pStyle w:val="Default"/>
        <w:numPr>
          <w:ilvl w:val="0"/>
          <w:numId w:val="20"/>
        </w:numPr>
      </w:pPr>
      <w:r>
        <w:rPr>
          <w:bCs/>
          <w:sz w:val="28"/>
          <w:szCs w:val="28"/>
        </w:rPr>
        <w:t>профессиональным признакам</w:t>
      </w:r>
    </w:p>
    <w:p w:rsidR="00930F3C" w:rsidRPr="00687E3D" w:rsidRDefault="00550896" w:rsidP="00687E3D">
      <w:pPr>
        <w:pStyle w:val="Default"/>
        <w:numPr>
          <w:ilvl w:val="0"/>
          <w:numId w:val="20"/>
        </w:numPr>
      </w:pPr>
      <w:r>
        <w:rPr>
          <w:bCs/>
          <w:sz w:val="28"/>
          <w:szCs w:val="28"/>
        </w:rPr>
        <w:t>профессиональным и личностным характеристикам</w:t>
      </w:r>
    </w:p>
    <w:p w:rsidR="00930F3C" w:rsidRDefault="00550896">
      <w:pPr>
        <w:pStyle w:val="Default"/>
      </w:pPr>
      <w:r>
        <w:rPr>
          <w:sz w:val="28"/>
          <w:szCs w:val="28"/>
        </w:rPr>
        <w:t>7. Классификация причин сопротивления изменениям</w:t>
      </w:r>
    </w:p>
    <w:p w:rsidR="00930F3C" w:rsidRDefault="00550896" w:rsidP="00550896">
      <w:pPr>
        <w:pStyle w:val="Default"/>
        <w:numPr>
          <w:ilvl w:val="0"/>
          <w:numId w:val="19"/>
        </w:numPr>
      </w:pPr>
      <w:r>
        <w:rPr>
          <w:bCs/>
          <w:sz w:val="28"/>
          <w:szCs w:val="28"/>
        </w:rPr>
        <w:t>представляет интерес для студентов</w:t>
      </w:r>
    </w:p>
    <w:p w:rsidR="00930F3C" w:rsidRDefault="00550896" w:rsidP="00550896">
      <w:pPr>
        <w:pStyle w:val="Default"/>
        <w:numPr>
          <w:ilvl w:val="0"/>
          <w:numId w:val="19"/>
        </w:numPr>
      </w:pPr>
      <w:r>
        <w:rPr>
          <w:bCs/>
          <w:sz w:val="28"/>
          <w:szCs w:val="28"/>
        </w:rPr>
        <w:t>имеет практическое и теоретическое значение</w:t>
      </w:r>
    </w:p>
    <w:p w:rsidR="00930F3C" w:rsidRDefault="00550896" w:rsidP="00550896">
      <w:pPr>
        <w:pStyle w:val="Default"/>
        <w:numPr>
          <w:ilvl w:val="0"/>
          <w:numId w:val="19"/>
        </w:numPr>
      </w:pPr>
      <w:r>
        <w:rPr>
          <w:bCs/>
          <w:sz w:val="28"/>
          <w:szCs w:val="28"/>
        </w:rPr>
        <w:t>не имеет смысла при планировании изменений</w:t>
      </w:r>
    </w:p>
    <w:p w:rsidR="00930F3C" w:rsidRPr="00687E3D" w:rsidRDefault="00550896" w:rsidP="00687E3D">
      <w:pPr>
        <w:pStyle w:val="Default"/>
        <w:numPr>
          <w:ilvl w:val="0"/>
          <w:numId w:val="19"/>
        </w:numPr>
      </w:pPr>
      <w:r>
        <w:rPr>
          <w:bCs/>
          <w:sz w:val="28"/>
          <w:szCs w:val="28"/>
        </w:rPr>
        <w:t>представляет интерес для ученых</w:t>
      </w:r>
    </w:p>
    <w:p w:rsidR="00930F3C" w:rsidRDefault="00550896">
      <w:pPr>
        <w:pStyle w:val="Default"/>
      </w:pPr>
      <w:r>
        <w:rPr>
          <w:sz w:val="28"/>
          <w:szCs w:val="28"/>
        </w:rPr>
        <w:t>8. Сопротивление изменениям</w:t>
      </w:r>
    </w:p>
    <w:p w:rsidR="00930F3C" w:rsidRDefault="00550896" w:rsidP="00550896">
      <w:pPr>
        <w:pStyle w:val="Default"/>
        <w:numPr>
          <w:ilvl w:val="0"/>
          <w:numId w:val="18"/>
        </w:numPr>
      </w:pPr>
      <w:r>
        <w:rPr>
          <w:bCs/>
          <w:sz w:val="28"/>
          <w:szCs w:val="28"/>
        </w:rPr>
        <w:t>вызывается субъективными причинами</w:t>
      </w:r>
    </w:p>
    <w:p w:rsidR="00930F3C" w:rsidRDefault="00550896" w:rsidP="00550896">
      <w:pPr>
        <w:pStyle w:val="Default"/>
        <w:numPr>
          <w:ilvl w:val="0"/>
          <w:numId w:val="18"/>
        </w:numPr>
      </w:pPr>
      <w:r>
        <w:rPr>
          <w:bCs/>
          <w:sz w:val="28"/>
          <w:szCs w:val="28"/>
        </w:rPr>
        <w:t>свойственно консерваторам и колеблющимся</w:t>
      </w:r>
    </w:p>
    <w:p w:rsidR="00930F3C" w:rsidRDefault="00550896" w:rsidP="00550896">
      <w:pPr>
        <w:pStyle w:val="Default"/>
        <w:numPr>
          <w:ilvl w:val="0"/>
          <w:numId w:val="18"/>
        </w:numPr>
      </w:pPr>
      <w:r>
        <w:rPr>
          <w:bCs/>
          <w:sz w:val="28"/>
          <w:szCs w:val="28"/>
        </w:rPr>
        <w:t>результат плохого менеджмента</w:t>
      </w:r>
    </w:p>
    <w:p w:rsidR="00930F3C" w:rsidRDefault="00550896" w:rsidP="00550896">
      <w:pPr>
        <w:pStyle w:val="Default"/>
        <w:numPr>
          <w:ilvl w:val="0"/>
          <w:numId w:val="18"/>
        </w:numPr>
      </w:pPr>
      <w:r>
        <w:rPr>
          <w:bCs/>
          <w:sz w:val="28"/>
          <w:szCs w:val="28"/>
        </w:rPr>
        <w:t>всегда сопутствует любым изменениям</w:t>
      </w:r>
    </w:p>
    <w:p w:rsidR="00930F3C" w:rsidRPr="00687E3D" w:rsidRDefault="00550896" w:rsidP="00687E3D">
      <w:pPr>
        <w:pStyle w:val="Default"/>
        <w:numPr>
          <w:ilvl w:val="0"/>
          <w:numId w:val="18"/>
        </w:numPr>
      </w:pPr>
      <w:r>
        <w:rPr>
          <w:bCs/>
          <w:sz w:val="28"/>
          <w:szCs w:val="28"/>
        </w:rPr>
        <w:t>выражает негативное отношение подчиненных к руководителю</w:t>
      </w:r>
    </w:p>
    <w:p w:rsidR="00930F3C" w:rsidRDefault="00550896">
      <w:pPr>
        <w:pStyle w:val="Default"/>
      </w:pPr>
      <w:r>
        <w:rPr>
          <w:sz w:val="28"/>
          <w:szCs w:val="28"/>
        </w:rPr>
        <w:t>9. Метод представления изменения в виде анализа поля сил описал:</w:t>
      </w:r>
    </w:p>
    <w:p w:rsidR="00930F3C" w:rsidRDefault="00550896">
      <w:pPr>
        <w:pStyle w:val="Default"/>
        <w:ind w:left="709" w:hanging="283"/>
      </w:pPr>
      <w:r>
        <w:rPr>
          <w:bCs/>
          <w:sz w:val="28"/>
          <w:szCs w:val="28"/>
        </w:rPr>
        <w:t>a) К. Левин;</w:t>
      </w:r>
    </w:p>
    <w:p w:rsidR="00930F3C" w:rsidRDefault="00550896">
      <w:pPr>
        <w:pStyle w:val="Default"/>
        <w:ind w:left="709" w:hanging="283"/>
      </w:pPr>
      <w:r>
        <w:rPr>
          <w:bCs/>
          <w:sz w:val="28"/>
          <w:szCs w:val="28"/>
          <w:lang w:val="en-US"/>
        </w:rPr>
        <w:t>b</w:t>
      </w:r>
      <w:r>
        <w:rPr>
          <w:bCs/>
          <w:sz w:val="28"/>
          <w:szCs w:val="28"/>
        </w:rPr>
        <w:t>) Л. Грейнер;</w:t>
      </w:r>
    </w:p>
    <w:p w:rsidR="00930F3C" w:rsidRDefault="00550896">
      <w:pPr>
        <w:pStyle w:val="Default"/>
        <w:ind w:left="709" w:hanging="283"/>
      </w:pPr>
      <w:r>
        <w:rPr>
          <w:bCs/>
          <w:sz w:val="28"/>
          <w:szCs w:val="28"/>
          <w:lang w:val="en-US"/>
        </w:rPr>
        <w:t>c</w:t>
      </w:r>
      <w:r>
        <w:rPr>
          <w:bCs/>
          <w:sz w:val="28"/>
          <w:szCs w:val="28"/>
        </w:rPr>
        <w:t>) Ф. Тейлор;</w:t>
      </w:r>
    </w:p>
    <w:p w:rsidR="00930F3C" w:rsidRPr="00687E3D" w:rsidRDefault="00550896" w:rsidP="00687E3D">
      <w:pPr>
        <w:pStyle w:val="Default"/>
        <w:ind w:left="709" w:hanging="283"/>
      </w:pPr>
      <w:r>
        <w:rPr>
          <w:bCs/>
          <w:sz w:val="28"/>
          <w:szCs w:val="28"/>
          <w:lang w:val="en-US"/>
        </w:rPr>
        <w:t>d</w:t>
      </w:r>
      <w:r>
        <w:rPr>
          <w:bCs/>
          <w:sz w:val="28"/>
          <w:szCs w:val="28"/>
        </w:rPr>
        <w:t>) И. Адизес.</w:t>
      </w:r>
    </w:p>
    <w:p w:rsidR="00930F3C" w:rsidRDefault="00687E3D">
      <w:pPr>
        <w:pStyle w:val="Default"/>
      </w:pPr>
      <w:r>
        <w:rPr>
          <w:sz w:val="28"/>
          <w:szCs w:val="28"/>
        </w:rPr>
        <w:t xml:space="preserve">10. </w:t>
      </w:r>
      <w:r w:rsidR="00550896">
        <w:rPr>
          <w:sz w:val="28"/>
          <w:szCs w:val="28"/>
        </w:rPr>
        <w:t>Укажите основные черты организации</w:t>
      </w:r>
    </w:p>
    <w:p w:rsidR="00930F3C" w:rsidRDefault="00550896">
      <w:pPr>
        <w:pStyle w:val="Default"/>
        <w:ind w:left="709" w:hanging="283"/>
      </w:pPr>
      <w:r>
        <w:rPr>
          <w:bCs/>
          <w:sz w:val="28"/>
          <w:szCs w:val="28"/>
          <w:lang w:val="en-US"/>
        </w:rPr>
        <w:t>a</w:t>
      </w:r>
      <w:r>
        <w:rPr>
          <w:bCs/>
          <w:sz w:val="28"/>
          <w:szCs w:val="28"/>
        </w:rPr>
        <w:t>) наличие целей;</w:t>
      </w:r>
    </w:p>
    <w:p w:rsidR="00930F3C" w:rsidRDefault="00550896">
      <w:pPr>
        <w:pStyle w:val="Default"/>
        <w:ind w:left="709" w:hanging="283"/>
      </w:pPr>
      <w:r>
        <w:rPr>
          <w:bCs/>
          <w:sz w:val="28"/>
          <w:szCs w:val="28"/>
          <w:lang w:val="en-US"/>
        </w:rPr>
        <w:t>b</w:t>
      </w:r>
      <w:r>
        <w:rPr>
          <w:bCs/>
          <w:sz w:val="28"/>
          <w:szCs w:val="28"/>
        </w:rPr>
        <w:t>) наличие трудовых ресурсов;</w:t>
      </w:r>
    </w:p>
    <w:p w:rsidR="00930F3C" w:rsidRDefault="00550896">
      <w:pPr>
        <w:pStyle w:val="Default"/>
        <w:ind w:left="709" w:hanging="283"/>
      </w:pPr>
      <w:r>
        <w:rPr>
          <w:bCs/>
          <w:sz w:val="28"/>
          <w:szCs w:val="28"/>
          <w:lang w:val="en-US"/>
        </w:rPr>
        <w:t>c</w:t>
      </w:r>
      <w:r>
        <w:rPr>
          <w:bCs/>
          <w:sz w:val="28"/>
          <w:szCs w:val="28"/>
        </w:rPr>
        <w:t>) внутриорганизационные коммуникации;</w:t>
      </w:r>
    </w:p>
    <w:p w:rsidR="00930F3C" w:rsidRDefault="00550896">
      <w:pPr>
        <w:pStyle w:val="Default"/>
        <w:ind w:left="709" w:hanging="283"/>
      </w:pPr>
      <w:r>
        <w:rPr>
          <w:bCs/>
          <w:sz w:val="28"/>
          <w:szCs w:val="28"/>
          <w:lang w:val="en-US"/>
        </w:rPr>
        <w:t>d</w:t>
      </w:r>
      <w:r>
        <w:rPr>
          <w:bCs/>
          <w:sz w:val="28"/>
          <w:szCs w:val="28"/>
        </w:rPr>
        <w:t>) формализация;</w:t>
      </w:r>
    </w:p>
    <w:p w:rsidR="00930F3C" w:rsidRDefault="00550896">
      <w:pPr>
        <w:pStyle w:val="Default"/>
        <w:ind w:left="709" w:hanging="283"/>
      </w:pPr>
      <w:r>
        <w:rPr>
          <w:bCs/>
          <w:sz w:val="28"/>
          <w:szCs w:val="28"/>
          <w:lang w:val="en-US"/>
        </w:rPr>
        <w:t>e</w:t>
      </w:r>
      <w:r>
        <w:rPr>
          <w:bCs/>
          <w:sz w:val="28"/>
          <w:szCs w:val="28"/>
        </w:rPr>
        <w:t>) наличие организационной структуры.</w:t>
      </w:r>
    </w:p>
    <w:p w:rsidR="00930F3C" w:rsidRDefault="00930F3C">
      <w:pPr>
        <w:pStyle w:val="Default"/>
        <w:jc w:val="both"/>
        <w:rPr>
          <w:sz w:val="28"/>
          <w:szCs w:val="28"/>
        </w:rPr>
      </w:pPr>
    </w:p>
    <w:p w:rsidR="00930F3C" w:rsidRDefault="00550896">
      <w:pPr>
        <w:pStyle w:val="affe"/>
        <w:jc w:val="both"/>
        <w:rPr>
          <w:rFonts w:ascii="Times New Roman" w:hAnsi="Times New Roman"/>
        </w:rPr>
      </w:pPr>
      <w:r>
        <w:rPr>
          <w:rFonts w:ascii="Times New Roman" w:hAnsi="Times New Roman" w:cs="Times New Roman"/>
          <w:kern w:val="2"/>
          <w:sz w:val="28"/>
          <w:szCs w:val="28"/>
          <w:lang w:eastAsia="uk-UA"/>
        </w:rPr>
        <w:lastRenderedPageBreak/>
        <w:t>11. Среди стадий создания и внедрения инноваций есть такая, которая характеризуется стабильной реализацией нововведений. Как принято называть эту стадию?</w:t>
      </w:r>
    </w:p>
    <w:p w:rsidR="00930F3C" w:rsidRDefault="00550896">
      <w:pPr>
        <w:pStyle w:val="affe"/>
        <w:ind w:left="709" w:hanging="283"/>
        <w:jc w:val="both"/>
        <w:rPr>
          <w:rFonts w:ascii="Times New Roman" w:hAnsi="Times New Roman"/>
        </w:rPr>
      </w:pPr>
      <w:r>
        <w:rPr>
          <w:rFonts w:ascii="Times New Roman" w:hAnsi="Times New Roman" w:cs="Times New Roman"/>
          <w:sz w:val="28"/>
          <w:szCs w:val="28"/>
        </w:rPr>
        <w:t>а) з</w:t>
      </w:r>
      <w:r>
        <w:rPr>
          <w:rFonts w:ascii="Times New Roman" w:hAnsi="Times New Roman" w:cs="Times New Roman"/>
          <w:kern w:val="2"/>
          <w:sz w:val="28"/>
          <w:szCs w:val="28"/>
          <w:lang w:eastAsia="uk-UA"/>
        </w:rPr>
        <w:t>арождение идеи инновации</w:t>
      </w:r>
    </w:p>
    <w:p w:rsidR="00930F3C" w:rsidRDefault="00550896">
      <w:pPr>
        <w:pStyle w:val="affe"/>
        <w:ind w:left="709" w:hanging="283"/>
        <w:jc w:val="both"/>
        <w:rPr>
          <w:rFonts w:ascii="Times New Roman" w:hAnsi="Times New Roman"/>
        </w:rPr>
      </w:pPr>
      <w:r>
        <w:rPr>
          <w:rFonts w:ascii="Times New Roman" w:hAnsi="Times New Roman" w:cs="Times New Roman"/>
          <w:sz w:val="28"/>
          <w:szCs w:val="28"/>
        </w:rPr>
        <w:t xml:space="preserve">б) </w:t>
      </w:r>
      <w:r>
        <w:rPr>
          <w:rFonts w:ascii="Times New Roman" w:hAnsi="Times New Roman" w:cs="Times New Roman"/>
          <w:kern w:val="2"/>
          <w:sz w:val="28"/>
          <w:szCs w:val="28"/>
          <w:lang w:eastAsia="uk-UA"/>
        </w:rPr>
        <w:t>освоение инновации</w:t>
      </w:r>
    </w:p>
    <w:p w:rsidR="00930F3C" w:rsidRDefault="00550896">
      <w:pPr>
        <w:pStyle w:val="affe"/>
        <w:ind w:left="709" w:hanging="283"/>
        <w:jc w:val="both"/>
        <w:rPr>
          <w:rFonts w:ascii="Times New Roman" w:hAnsi="Times New Roman"/>
        </w:rPr>
      </w:pPr>
      <w:r>
        <w:rPr>
          <w:rFonts w:ascii="Times New Roman" w:hAnsi="Times New Roman" w:cs="Times New Roman"/>
          <w:sz w:val="28"/>
          <w:szCs w:val="28"/>
        </w:rPr>
        <w:t xml:space="preserve">в) </w:t>
      </w:r>
      <w:r>
        <w:rPr>
          <w:rFonts w:ascii="Times New Roman" w:hAnsi="Times New Roman" w:cs="Times New Roman"/>
          <w:kern w:val="2"/>
          <w:sz w:val="28"/>
          <w:szCs w:val="28"/>
          <w:lang w:eastAsia="uk-UA"/>
        </w:rPr>
        <w:t>коммерциализация инновации</w:t>
      </w:r>
      <w:r>
        <w:rPr>
          <w:rFonts w:ascii="Times New Roman" w:hAnsi="Times New Roman" w:cs="Times New Roman"/>
          <w:sz w:val="28"/>
          <w:szCs w:val="28"/>
        </w:rPr>
        <w:t xml:space="preserve"> </w:t>
      </w:r>
    </w:p>
    <w:p w:rsidR="00930F3C" w:rsidRPr="00687E3D" w:rsidRDefault="00550896" w:rsidP="00687E3D">
      <w:pPr>
        <w:pStyle w:val="210"/>
        <w:tabs>
          <w:tab w:val="left" w:pos="2010"/>
        </w:tabs>
        <w:ind w:left="709" w:hanging="283"/>
        <w:jc w:val="both"/>
        <w:rPr>
          <w:rFonts w:ascii="Times New Roman" w:hAnsi="Times New Roman"/>
        </w:rPr>
      </w:pPr>
      <w:r>
        <w:rPr>
          <w:rFonts w:ascii="Times New Roman" w:hAnsi="Times New Roman" w:cs="Times New Roman"/>
          <w:szCs w:val="28"/>
        </w:rPr>
        <w:t xml:space="preserve">г) </w:t>
      </w:r>
      <w:r>
        <w:rPr>
          <w:rFonts w:ascii="Times New Roman" w:hAnsi="Times New Roman" w:cs="Times New Roman"/>
          <w:kern w:val="2"/>
          <w:szCs w:val="28"/>
          <w:lang w:eastAsia="uk-UA"/>
        </w:rPr>
        <w:t>рутинизация инновации</w:t>
      </w:r>
    </w:p>
    <w:p w:rsidR="00930F3C" w:rsidRDefault="00550896">
      <w:pPr>
        <w:pStyle w:val="11"/>
        <w:jc w:val="both"/>
        <w:rPr>
          <w:rFonts w:ascii="Times New Roman" w:hAnsi="Times New Roman"/>
        </w:rPr>
      </w:pPr>
      <w:r>
        <w:rPr>
          <w:rFonts w:ascii="Times New Roman" w:hAnsi="Times New Roman"/>
          <w:color w:val="000000"/>
          <w:sz w:val="28"/>
          <w:szCs w:val="28"/>
        </w:rPr>
        <w:t xml:space="preserve">12. </w:t>
      </w:r>
      <w:r>
        <w:rPr>
          <w:rFonts w:ascii="Times New Roman" w:hAnsi="Times New Roman"/>
          <w:iCs/>
          <w:color w:val="000000"/>
          <w:sz w:val="28"/>
          <w:szCs w:val="28"/>
        </w:rPr>
        <w:t>Инновационная стратегия предполагает:</w:t>
      </w:r>
    </w:p>
    <w:p w:rsidR="00930F3C" w:rsidRDefault="00550896">
      <w:pPr>
        <w:pStyle w:val="11"/>
        <w:ind w:left="709" w:hanging="283"/>
        <w:jc w:val="both"/>
        <w:rPr>
          <w:rFonts w:ascii="Times New Roman" w:hAnsi="Times New Roman"/>
        </w:rPr>
      </w:pPr>
      <w:r>
        <w:rPr>
          <w:rFonts w:ascii="Times New Roman" w:hAnsi="Times New Roman"/>
          <w:color w:val="000000"/>
          <w:sz w:val="28"/>
          <w:szCs w:val="28"/>
        </w:rPr>
        <w:t>а) приобретение конкурентных преимуществ за счет внедрения инноваций для удовлетворения потребностей потребителей;</w:t>
      </w:r>
    </w:p>
    <w:p w:rsidR="00930F3C" w:rsidRDefault="00550896">
      <w:pPr>
        <w:pStyle w:val="11"/>
        <w:ind w:left="709" w:hanging="283"/>
        <w:jc w:val="both"/>
        <w:rPr>
          <w:rFonts w:ascii="Times New Roman" w:hAnsi="Times New Roman"/>
        </w:rPr>
      </w:pPr>
      <w:r>
        <w:rPr>
          <w:rFonts w:ascii="Times New Roman" w:hAnsi="Times New Roman"/>
          <w:color w:val="000000"/>
          <w:sz w:val="28"/>
          <w:szCs w:val="28"/>
        </w:rPr>
        <w:t>б) увеличение объемов сбыта за счет расширения товаропроводящей сети;</w:t>
      </w:r>
    </w:p>
    <w:p w:rsidR="00930F3C" w:rsidRDefault="00550896">
      <w:pPr>
        <w:pStyle w:val="11"/>
        <w:ind w:left="709" w:hanging="283"/>
        <w:jc w:val="both"/>
        <w:rPr>
          <w:rFonts w:ascii="Times New Roman" w:hAnsi="Times New Roman"/>
        </w:rPr>
      </w:pPr>
      <w:r>
        <w:rPr>
          <w:rFonts w:ascii="Times New Roman" w:hAnsi="Times New Roman"/>
          <w:color w:val="000000"/>
          <w:sz w:val="28"/>
          <w:szCs w:val="28"/>
        </w:rPr>
        <w:t>в) освоение новых рынков;</w:t>
      </w:r>
    </w:p>
    <w:p w:rsidR="00930F3C" w:rsidRDefault="00550896">
      <w:pPr>
        <w:pStyle w:val="11"/>
        <w:ind w:left="709" w:hanging="283"/>
        <w:jc w:val="both"/>
        <w:rPr>
          <w:rFonts w:ascii="Times New Roman" w:hAnsi="Times New Roman"/>
        </w:rPr>
      </w:pPr>
      <w:r>
        <w:rPr>
          <w:rFonts w:ascii="Times New Roman" w:hAnsi="Times New Roman"/>
          <w:color w:val="000000"/>
          <w:sz w:val="28"/>
          <w:szCs w:val="28"/>
        </w:rPr>
        <w:t>г) выстраивание отношений с научно-исследовательскими и проектными центрами;</w:t>
      </w:r>
    </w:p>
    <w:p w:rsidR="00930F3C" w:rsidRPr="00687E3D" w:rsidRDefault="00550896" w:rsidP="00687E3D">
      <w:pPr>
        <w:pStyle w:val="11"/>
        <w:ind w:left="709" w:hanging="283"/>
        <w:jc w:val="both"/>
        <w:rPr>
          <w:rFonts w:ascii="Times New Roman" w:hAnsi="Times New Roman"/>
        </w:rPr>
      </w:pPr>
      <w:r>
        <w:rPr>
          <w:rFonts w:ascii="Times New Roman" w:hAnsi="Times New Roman"/>
          <w:color w:val="000000"/>
          <w:sz w:val="28"/>
          <w:szCs w:val="28"/>
        </w:rPr>
        <w:t>д) процесс коммерциализации новшеств.</w:t>
      </w:r>
    </w:p>
    <w:p w:rsidR="00930F3C" w:rsidRDefault="00550896" w:rsidP="00687E3D">
      <w:pPr>
        <w:pStyle w:val="10"/>
        <w:keepNext w:val="0"/>
        <w:numPr>
          <w:ilvl w:val="0"/>
          <w:numId w:val="28"/>
        </w:numPr>
        <w:spacing w:before="0" w:after="0"/>
        <w:ind w:left="284" w:hanging="289"/>
        <w:jc w:val="both"/>
        <w:rPr>
          <w:rFonts w:ascii="Times New Roman" w:hAnsi="Times New Roman" w:cs="Times New Roman"/>
          <w:b w:val="0"/>
          <w:sz w:val="28"/>
          <w:szCs w:val="28"/>
        </w:rPr>
      </w:pPr>
      <w:r w:rsidRPr="00687E3D">
        <w:rPr>
          <w:rFonts w:ascii="Times New Roman" w:hAnsi="Times New Roman" w:cs="Times New Roman"/>
          <w:b w:val="0"/>
          <w:sz w:val="28"/>
          <w:szCs w:val="28"/>
        </w:rPr>
        <w:t>В рамках концепции ресурсного подхода к стратегическому менеджменту объясните, как между собой соотносятся такие понятия как «компетенции», «способности», «ресурсы» организации? Каким образом ресурсный подход к стратегическому менеджменту можно продуктивно стыковать со структурированием (блоками) бизнес-модели? Поясните, почему ресурсный подход к стратегическому менеджменту важен для понимания устойчивых конкурентных преимуществ бизнеса.</w:t>
      </w:r>
    </w:p>
    <w:p w:rsidR="00687E3D" w:rsidRPr="00687E3D" w:rsidRDefault="00687E3D" w:rsidP="00687E3D">
      <w:pPr>
        <w:pStyle w:val="11"/>
      </w:pPr>
    </w:p>
    <w:p w:rsidR="00930F3C" w:rsidRDefault="00550896" w:rsidP="00687E3D">
      <w:pPr>
        <w:pStyle w:val="aff2"/>
        <w:numPr>
          <w:ilvl w:val="0"/>
          <w:numId w:val="28"/>
        </w:numPr>
        <w:ind w:left="284" w:hanging="289"/>
        <w:jc w:val="both"/>
        <w:rPr>
          <w:rFonts w:ascii="Times New Roman" w:hAnsi="Times New Roman"/>
          <w:sz w:val="28"/>
          <w:szCs w:val="28"/>
        </w:rPr>
      </w:pPr>
      <w:r w:rsidRPr="00687E3D">
        <w:rPr>
          <w:rFonts w:ascii="Times New Roman" w:hAnsi="Times New Roman"/>
          <w:sz w:val="28"/>
          <w:szCs w:val="28"/>
        </w:rPr>
        <w:t>Кто такие ультрахайнеты, как эти люди с высокой чистой стоимостью коррелируют с классом средних предпринимателей, среднего бизнеса? Как они могут быть полезны для инновационного развития экономики?</w:t>
      </w:r>
    </w:p>
    <w:p w:rsidR="00687E3D" w:rsidRPr="00687E3D" w:rsidRDefault="00687E3D" w:rsidP="00687E3D">
      <w:pPr>
        <w:pStyle w:val="aff2"/>
        <w:ind w:left="284"/>
        <w:jc w:val="both"/>
        <w:rPr>
          <w:rFonts w:ascii="Times New Roman" w:hAnsi="Times New Roman"/>
          <w:sz w:val="28"/>
          <w:szCs w:val="28"/>
        </w:rPr>
      </w:pPr>
    </w:p>
    <w:p w:rsidR="00930F3C" w:rsidRDefault="00550896">
      <w:pPr>
        <w:pStyle w:val="11"/>
        <w:spacing w:line="360" w:lineRule="auto"/>
        <w:ind w:firstLine="709"/>
        <w:jc w:val="both"/>
        <w:rPr>
          <w:rFonts w:ascii="Times New Roman" w:hAnsi="Times New Roman"/>
        </w:rPr>
      </w:pPr>
      <w:r>
        <w:rPr>
          <w:rFonts w:ascii="Times New Roman" w:hAnsi="Times New Roman"/>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930F3C" w:rsidRDefault="00930F3C">
      <w:pPr>
        <w:pStyle w:val="11"/>
        <w:spacing w:line="360" w:lineRule="auto"/>
        <w:jc w:val="both"/>
        <w:rPr>
          <w:rFonts w:ascii="Times New Roman" w:hAnsi="Times New Roman"/>
          <w:b/>
          <w:sz w:val="28"/>
          <w:szCs w:val="28"/>
        </w:rPr>
      </w:pPr>
    </w:p>
    <w:p w:rsidR="00930F3C" w:rsidRDefault="00550896">
      <w:pPr>
        <w:pStyle w:val="11"/>
        <w:tabs>
          <w:tab w:val="clear" w:pos="709"/>
          <w:tab w:val="left" w:pos="1035"/>
        </w:tabs>
        <w:spacing w:line="360" w:lineRule="auto"/>
        <w:jc w:val="both"/>
        <w:rPr>
          <w:rFonts w:ascii="Times New Roman" w:hAnsi="Times New Roman"/>
        </w:rPr>
      </w:pPr>
      <w:r>
        <w:rPr>
          <w:rFonts w:ascii="Times New Roman" w:hAnsi="Times New Roman"/>
          <w:sz w:val="28"/>
          <w:szCs w:val="28"/>
        </w:rPr>
        <w:tab/>
      </w:r>
      <w:r>
        <w:rPr>
          <w:rFonts w:ascii="Times New Roman" w:hAnsi="Times New Roman"/>
          <w:b/>
          <w:sz w:val="28"/>
          <w:szCs w:val="28"/>
        </w:rPr>
        <w:t>7. Фонд оценочных средств для проведения промежуточной аттестации обучающихся по дисциплине</w:t>
      </w:r>
    </w:p>
    <w:p w:rsidR="00930F3C" w:rsidRDefault="00550896">
      <w:pPr>
        <w:pStyle w:val="11"/>
        <w:spacing w:after="0" w:line="360" w:lineRule="auto"/>
        <w:contextualSpacing/>
        <w:jc w:val="both"/>
        <w:rPr>
          <w:rFonts w:ascii="Times New Roman" w:hAnsi="Times New Roman"/>
        </w:rPr>
      </w:pPr>
      <w:r>
        <w:rPr>
          <w:rFonts w:ascii="Times New Roman" w:eastAsia="Calibri" w:hAnsi="Times New Roman"/>
          <w:b/>
          <w:sz w:val="28"/>
          <w:szCs w:val="28"/>
          <w:lang w:eastAsia="ar-SA"/>
        </w:rPr>
        <w:tab/>
      </w:r>
      <w:r>
        <w:rPr>
          <w:rFonts w:ascii="Times New Roman" w:hAnsi="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Pr>
          <w:rFonts w:ascii="Times New Roman" w:hAnsi="Times New Roman"/>
          <w:sz w:val="28"/>
          <w:szCs w:val="28"/>
        </w:rPr>
        <w:lastRenderedPageBreak/>
        <w:t>«</w:t>
      </w:r>
      <w:r>
        <w:rPr>
          <w:rFonts w:ascii="Times New Roman" w:eastAsia="Calibri"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hAnsi="Times New Roman"/>
          <w:sz w:val="28"/>
          <w:szCs w:val="28"/>
        </w:rPr>
        <w:t>».</w:t>
      </w:r>
    </w:p>
    <w:p w:rsidR="00930F3C" w:rsidRDefault="00550896">
      <w:pPr>
        <w:pStyle w:val="11"/>
        <w:ind w:firstLine="709"/>
        <w:jc w:val="right"/>
        <w:rPr>
          <w:rFonts w:ascii="Times New Roman" w:hAnsi="Times New Roman"/>
        </w:rPr>
      </w:pPr>
      <w:r>
        <w:rPr>
          <w:rFonts w:ascii="Times New Roman" w:hAnsi="Times New Roman"/>
          <w:sz w:val="28"/>
          <w:szCs w:val="28"/>
        </w:rPr>
        <w:t>Таблица 6</w:t>
      </w:r>
    </w:p>
    <w:tbl>
      <w:tblPr>
        <w:tblW w:w="10427" w:type="dxa"/>
        <w:tblInd w:w="-856" w:type="dxa"/>
        <w:tblLayout w:type="fixed"/>
        <w:tblLook w:val="04A0" w:firstRow="1" w:lastRow="0" w:firstColumn="1" w:lastColumn="0" w:noHBand="0" w:noVBand="1"/>
      </w:tblPr>
      <w:tblGrid>
        <w:gridCol w:w="1844"/>
        <w:gridCol w:w="1984"/>
        <w:gridCol w:w="2410"/>
        <w:gridCol w:w="4189"/>
      </w:tblGrid>
      <w:tr w:rsidR="00930F3C" w:rsidRPr="00687E3D" w:rsidTr="00B96DEB">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widowControl w:val="0"/>
              <w:jc w:val="both"/>
              <w:rPr>
                <w:rFonts w:ascii="Times New Roman" w:hAnsi="Times New Roman"/>
                <w:sz w:val="24"/>
                <w:szCs w:val="24"/>
              </w:rPr>
            </w:pPr>
            <w:r w:rsidRPr="00687E3D">
              <w:rPr>
                <w:rFonts w:ascii="Times New Roman" w:eastAsia="Calibri" w:hAnsi="Times New Roman"/>
                <w:sz w:val="24"/>
                <w:szCs w:val="24"/>
              </w:rPr>
              <w:t xml:space="preserve">Наименование компетенции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widowControl w:val="0"/>
              <w:jc w:val="both"/>
              <w:rPr>
                <w:rFonts w:ascii="Times New Roman" w:hAnsi="Times New Roman"/>
                <w:sz w:val="24"/>
                <w:szCs w:val="24"/>
              </w:rPr>
            </w:pPr>
            <w:r w:rsidRPr="00687E3D">
              <w:rPr>
                <w:rFonts w:ascii="Times New Roman" w:eastAsia="Calibri" w:hAnsi="Times New Roman"/>
                <w:sz w:val="24"/>
                <w:szCs w:val="24"/>
              </w:rPr>
              <w:t xml:space="preserve">Наименование индикаторов достижения компетенции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widowControl w:val="0"/>
              <w:jc w:val="both"/>
              <w:rPr>
                <w:rFonts w:ascii="Times New Roman" w:hAnsi="Times New Roman"/>
                <w:sz w:val="24"/>
                <w:szCs w:val="24"/>
              </w:rPr>
            </w:pPr>
            <w:r w:rsidRPr="00687E3D">
              <w:rPr>
                <w:rFonts w:ascii="Times New Roman" w:eastAsia="Calibri" w:hAnsi="Times New Roman"/>
                <w:sz w:val="24"/>
                <w:szCs w:val="24"/>
              </w:rPr>
              <w:t xml:space="preserve">Результаты обучения </w:t>
            </w:r>
          </w:p>
          <w:p w:rsidR="00930F3C" w:rsidRPr="00687E3D" w:rsidRDefault="00550896">
            <w:pPr>
              <w:pStyle w:val="11"/>
              <w:widowControl w:val="0"/>
              <w:jc w:val="both"/>
              <w:rPr>
                <w:rFonts w:ascii="Times New Roman" w:hAnsi="Times New Roman"/>
                <w:sz w:val="24"/>
                <w:szCs w:val="24"/>
              </w:rPr>
            </w:pPr>
            <w:r w:rsidRPr="00687E3D">
              <w:rPr>
                <w:rFonts w:ascii="Times New Roman" w:eastAsia="Calibri" w:hAnsi="Times New Roman"/>
                <w:sz w:val="24"/>
                <w:szCs w:val="24"/>
              </w:rPr>
              <w:t>(умения и знания), соотнесенные с индикаторами достижения компетенции</w:t>
            </w:r>
          </w:p>
        </w:tc>
        <w:tc>
          <w:tcPr>
            <w:tcW w:w="418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widowControl w:val="0"/>
              <w:jc w:val="both"/>
              <w:rPr>
                <w:rFonts w:ascii="Times New Roman" w:hAnsi="Times New Roman"/>
                <w:sz w:val="24"/>
                <w:szCs w:val="24"/>
              </w:rPr>
            </w:pPr>
            <w:r w:rsidRPr="00687E3D">
              <w:rPr>
                <w:rFonts w:ascii="Times New Roman" w:eastAsia="Calibri" w:hAnsi="Times New Roman"/>
                <w:sz w:val="24"/>
                <w:szCs w:val="24"/>
              </w:rPr>
              <w:t>Типовые контрольные задания</w:t>
            </w:r>
          </w:p>
        </w:tc>
      </w:tr>
      <w:tr w:rsidR="00930F3C" w:rsidRPr="00687E3D" w:rsidTr="00B96DEB">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b/>
                <w:iCs/>
                <w:sz w:val="24"/>
                <w:szCs w:val="24"/>
              </w:rPr>
              <w:t>ПКН-1</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aff2"/>
              <w:widowControl w:val="0"/>
              <w:ind w:left="30"/>
              <w:jc w:val="both"/>
              <w:rPr>
                <w:rFonts w:ascii="Times New Roman" w:hAnsi="Times New Roman"/>
                <w:sz w:val="24"/>
                <w:szCs w:val="24"/>
              </w:rPr>
            </w:pPr>
            <w:r w:rsidRPr="00687E3D">
              <w:rPr>
                <w:rFonts w:ascii="Times New Roman" w:hAnsi="Times New Roman"/>
                <w:sz w:val="24"/>
                <w:szCs w:val="24"/>
              </w:rPr>
              <w:t>1. Демонстрирует знание терминологии, направлений, школ, современных тенденций менеджмента и позиций российской управленческой мысли</w:t>
            </w:r>
          </w:p>
          <w:p w:rsidR="00930F3C" w:rsidRPr="00B96DEB" w:rsidRDefault="00930F3C" w:rsidP="00B96DEB">
            <w:pPr>
              <w:widowControl w:val="0"/>
              <w:jc w:val="both"/>
              <w:rPr>
                <w:rFonts w:ascii="Times New Roman" w:hAnsi="Times New Roman"/>
                <w:sz w:val="24"/>
                <w:szCs w:val="24"/>
              </w:rPr>
            </w:pPr>
          </w:p>
          <w:p w:rsidR="00930F3C" w:rsidRPr="00687E3D" w:rsidRDefault="00550896">
            <w:pPr>
              <w:pStyle w:val="aff2"/>
              <w:widowControl w:val="0"/>
              <w:ind w:left="30" w:hanging="123"/>
              <w:jc w:val="both"/>
              <w:rPr>
                <w:rFonts w:ascii="Times New Roman" w:hAnsi="Times New Roman"/>
                <w:sz w:val="24"/>
                <w:szCs w:val="24"/>
              </w:rPr>
            </w:pPr>
            <w:r w:rsidRPr="00687E3D">
              <w:rPr>
                <w:rFonts w:ascii="Times New Roman" w:hAnsi="Times New Roman"/>
                <w:sz w:val="24"/>
                <w:szCs w:val="24"/>
              </w:rPr>
              <w:br/>
              <w:t>2. 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p w:rsidR="00930F3C" w:rsidRPr="00687E3D" w:rsidRDefault="00930F3C">
            <w:pPr>
              <w:pStyle w:val="aff2"/>
              <w:widowControl w:val="0"/>
              <w:ind w:left="30" w:hanging="123"/>
              <w:jc w:val="both"/>
              <w:rPr>
                <w:rFonts w:ascii="Times New Roman" w:hAnsi="Times New Roman"/>
                <w:sz w:val="24"/>
                <w:szCs w:val="24"/>
              </w:rPr>
            </w:pPr>
          </w:p>
          <w:p w:rsidR="00930F3C" w:rsidRPr="00687E3D" w:rsidRDefault="00930F3C">
            <w:pPr>
              <w:pStyle w:val="aff2"/>
              <w:widowControl w:val="0"/>
              <w:ind w:left="30" w:hanging="123"/>
              <w:rPr>
                <w:rFonts w:ascii="Times New Roman" w:hAnsi="Times New Roman"/>
                <w:sz w:val="24"/>
                <w:szCs w:val="24"/>
              </w:rPr>
            </w:pPr>
          </w:p>
          <w:p w:rsidR="00930F3C" w:rsidRPr="00687E3D" w:rsidRDefault="00930F3C">
            <w:pPr>
              <w:pStyle w:val="aff2"/>
              <w:widowControl w:val="0"/>
              <w:ind w:left="30" w:hanging="123"/>
              <w:rPr>
                <w:rFonts w:ascii="Times New Roman" w:hAnsi="Times New Roman"/>
                <w:sz w:val="24"/>
                <w:szCs w:val="24"/>
              </w:rPr>
            </w:pPr>
          </w:p>
          <w:p w:rsidR="00930F3C" w:rsidRPr="00687E3D" w:rsidRDefault="00930F3C">
            <w:pPr>
              <w:pStyle w:val="aff2"/>
              <w:widowControl w:val="0"/>
              <w:ind w:left="30" w:hanging="123"/>
              <w:rPr>
                <w:rFonts w:ascii="Times New Roman" w:hAnsi="Times New Roman"/>
                <w:sz w:val="24"/>
                <w:szCs w:val="24"/>
              </w:rPr>
            </w:pPr>
          </w:p>
          <w:p w:rsidR="00930F3C" w:rsidRPr="00687E3D" w:rsidRDefault="00930F3C">
            <w:pPr>
              <w:pStyle w:val="11"/>
              <w:widowControl w:val="0"/>
              <w:rPr>
                <w:rFonts w:ascii="Times New Roman" w:hAnsi="Times New Roman"/>
                <w:sz w:val="24"/>
                <w:szCs w:val="24"/>
              </w:rPr>
            </w:pPr>
          </w:p>
          <w:p w:rsidR="00930F3C" w:rsidRPr="00687E3D" w:rsidRDefault="00930F3C">
            <w:pPr>
              <w:pStyle w:val="11"/>
              <w:widowControl w:val="0"/>
              <w:jc w:val="both"/>
              <w:rPr>
                <w:rFonts w:ascii="Times New Roman" w:hAnsi="Times New Roman"/>
                <w:iCs/>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30F3C" w:rsidRPr="00B96DEB" w:rsidRDefault="00550896">
            <w:pPr>
              <w:pStyle w:val="11"/>
              <w:widowControl w:val="0"/>
              <w:jc w:val="both"/>
              <w:rPr>
                <w:sz w:val="24"/>
                <w:szCs w:val="24"/>
              </w:rPr>
            </w:pPr>
            <w:r w:rsidRPr="00687E3D">
              <w:rPr>
                <w:rFonts w:ascii="Times New Roman" w:eastAsia="Arial Unicode MS" w:hAnsi="Times New Roman"/>
                <w:b/>
                <w:sz w:val="24"/>
                <w:szCs w:val="24"/>
                <w:u w:color="000000"/>
              </w:rPr>
              <w:t xml:space="preserve">Знать: </w:t>
            </w:r>
            <w:r w:rsidRPr="00687E3D">
              <w:rPr>
                <w:rStyle w:val="fontstyle01"/>
                <w:sz w:val="24"/>
                <w:szCs w:val="24"/>
              </w:rPr>
              <w:t>теоретические</w:t>
            </w:r>
            <w:r w:rsidRPr="00687E3D">
              <w:rPr>
                <w:rFonts w:ascii="Times New Roman" w:eastAsia="TimesNewRomanPSMT" w:hAnsi="Times New Roman"/>
                <w:color w:val="000000"/>
                <w:sz w:val="24"/>
                <w:szCs w:val="24"/>
              </w:rPr>
              <w:br/>
            </w:r>
            <w:r w:rsidRPr="00687E3D">
              <w:rPr>
                <w:rStyle w:val="fontstyle01"/>
                <w:sz w:val="24"/>
                <w:szCs w:val="24"/>
              </w:rPr>
              <w:t>экономические и</w:t>
            </w:r>
            <w:r w:rsidRPr="00687E3D">
              <w:rPr>
                <w:rFonts w:ascii="Times New Roman" w:eastAsia="TimesNewRomanPSMT" w:hAnsi="Times New Roman"/>
                <w:color w:val="000000"/>
                <w:sz w:val="24"/>
                <w:szCs w:val="24"/>
              </w:rPr>
              <w:t xml:space="preserve"> </w:t>
            </w:r>
            <w:r w:rsidRPr="00687E3D">
              <w:rPr>
                <w:rStyle w:val="fontstyle01"/>
                <w:sz w:val="24"/>
                <w:szCs w:val="24"/>
              </w:rPr>
              <w:t>управленческие категории</w:t>
            </w:r>
            <w:r w:rsidRPr="00687E3D">
              <w:rPr>
                <w:rFonts w:ascii="Times New Roman" w:eastAsia="TimesNewRomanPSMT" w:hAnsi="Times New Roman"/>
                <w:color w:val="000000"/>
                <w:sz w:val="24"/>
                <w:szCs w:val="24"/>
              </w:rPr>
              <w:t xml:space="preserve"> </w:t>
            </w:r>
            <w:r w:rsidRPr="00687E3D">
              <w:rPr>
                <w:rStyle w:val="fontstyle01"/>
                <w:sz w:val="24"/>
                <w:szCs w:val="24"/>
              </w:rPr>
              <w:t>функционирования и развития</w:t>
            </w:r>
            <w:r w:rsidRPr="00687E3D">
              <w:rPr>
                <w:rFonts w:ascii="Times New Roman" w:eastAsia="TimesNewRomanPSMT" w:hAnsi="Times New Roman"/>
                <w:color w:val="000000"/>
                <w:sz w:val="24"/>
                <w:szCs w:val="24"/>
              </w:rPr>
              <w:t xml:space="preserve"> </w:t>
            </w:r>
            <w:r w:rsidRPr="00687E3D">
              <w:rPr>
                <w:rStyle w:val="fontstyle01"/>
                <w:sz w:val="24"/>
                <w:szCs w:val="24"/>
              </w:rPr>
              <w:t>организации, в</w:t>
            </w:r>
            <w:r w:rsidRPr="00687E3D">
              <w:rPr>
                <w:rFonts w:ascii="Times New Roman" w:eastAsia="TimesNewRomanPSMT" w:hAnsi="Times New Roman"/>
                <w:color w:val="000000"/>
                <w:sz w:val="24"/>
                <w:szCs w:val="24"/>
              </w:rPr>
              <w:br/>
            </w:r>
            <w:r w:rsidRPr="00687E3D">
              <w:rPr>
                <w:rStyle w:val="fontstyle01"/>
                <w:sz w:val="24"/>
                <w:szCs w:val="24"/>
              </w:rPr>
              <w:t>том числе с позиций</w:t>
            </w:r>
            <w:r w:rsidRPr="00687E3D">
              <w:rPr>
                <w:rFonts w:ascii="Times New Roman" w:eastAsia="TimesNewRomanPSMT" w:hAnsi="Times New Roman"/>
                <w:color w:val="000000"/>
                <w:sz w:val="24"/>
                <w:szCs w:val="24"/>
              </w:rPr>
              <w:t xml:space="preserve"> </w:t>
            </w:r>
            <w:r w:rsidRPr="00687E3D">
              <w:rPr>
                <w:rStyle w:val="fontstyle01"/>
                <w:sz w:val="24"/>
                <w:szCs w:val="24"/>
              </w:rPr>
              <w:t>российской управленческой</w:t>
            </w:r>
            <w:r w:rsidRPr="00687E3D">
              <w:rPr>
                <w:rFonts w:ascii="Times New Roman" w:eastAsia="TimesNewRomanPSMT" w:hAnsi="Times New Roman"/>
                <w:color w:val="000000"/>
                <w:sz w:val="24"/>
                <w:szCs w:val="24"/>
              </w:rPr>
              <w:t xml:space="preserve"> </w:t>
            </w:r>
            <w:r w:rsidRPr="00687E3D">
              <w:rPr>
                <w:rStyle w:val="fontstyle01"/>
                <w:sz w:val="24"/>
                <w:szCs w:val="24"/>
              </w:rPr>
              <w:t>мысли</w:t>
            </w:r>
          </w:p>
          <w:p w:rsidR="00930F3C" w:rsidRPr="00B96DEB" w:rsidRDefault="00550896">
            <w:pPr>
              <w:pStyle w:val="11"/>
              <w:widowControl w:val="0"/>
              <w:jc w:val="both"/>
              <w:rPr>
                <w:sz w:val="24"/>
                <w:szCs w:val="24"/>
              </w:rPr>
            </w:pPr>
            <w:r w:rsidRPr="00687E3D">
              <w:rPr>
                <w:rFonts w:ascii="Times New Roman" w:eastAsia="Arial Unicode MS" w:hAnsi="Times New Roman"/>
                <w:b/>
                <w:sz w:val="24"/>
                <w:szCs w:val="24"/>
                <w:u w:color="000000"/>
              </w:rPr>
              <w:t xml:space="preserve">Уметь: </w:t>
            </w:r>
            <w:r w:rsidRPr="00687E3D">
              <w:rPr>
                <w:rStyle w:val="fontstyle01"/>
                <w:sz w:val="24"/>
                <w:szCs w:val="24"/>
              </w:rPr>
              <w:t>выявлять базовые</w:t>
            </w:r>
            <w:r w:rsidRPr="00687E3D">
              <w:rPr>
                <w:rFonts w:ascii="Times New Roman" w:eastAsia="TimesNewRomanPSMT" w:hAnsi="Times New Roman"/>
                <w:color w:val="000000"/>
                <w:sz w:val="24"/>
                <w:szCs w:val="24"/>
              </w:rPr>
              <w:br/>
            </w:r>
            <w:r w:rsidRPr="00687E3D">
              <w:rPr>
                <w:rStyle w:val="fontstyle01"/>
                <w:sz w:val="24"/>
                <w:szCs w:val="24"/>
              </w:rPr>
              <w:t>экономические и</w:t>
            </w:r>
            <w:r w:rsidRPr="00687E3D">
              <w:rPr>
                <w:rFonts w:ascii="Times New Roman" w:eastAsia="TimesNewRomanPSMT" w:hAnsi="Times New Roman"/>
                <w:sz w:val="24"/>
                <w:szCs w:val="24"/>
              </w:rPr>
              <w:t xml:space="preserve"> </w:t>
            </w:r>
            <w:r w:rsidRPr="00687E3D">
              <w:rPr>
                <w:rStyle w:val="fontstyle01"/>
                <w:sz w:val="24"/>
                <w:szCs w:val="24"/>
              </w:rPr>
              <w:t>управленческие категории и концепты с учетом степени их релевантности в</w:t>
            </w:r>
            <w:r w:rsidRPr="00687E3D">
              <w:rPr>
                <w:rFonts w:ascii="Times New Roman" w:eastAsia="TimesNewRomanPSMT" w:hAnsi="Times New Roman"/>
                <w:color w:val="000000"/>
                <w:sz w:val="24"/>
                <w:szCs w:val="24"/>
              </w:rPr>
              <w:br/>
            </w:r>
            <w:r w:rsidRPr="00687E3D">
              <w:rPr>
                <w:rStyle w:val="fontstyle01"/>
                <w:sz w:val="24"/>
                <w:szCs w:val="24"/>
              </w:rPr>
              <w:t>ходе управления</w:t>
            </w:r>
            <w:r w:rsidRPr="00687E3D">
              <w:rPr>
                <w:rFonts w:ascii="Times New Roman" w:eastAsia="TimesNewRomanPSMT" w:hAnsi="Times New Roman"/>
                <w:color w:val="000000"/>
                <w:sz w:val="24"/>
                <w:szCs w:val="24"/>
              </w:rPr>
              <w:t xml:space="preserve"> </w:t>
            </w:r>
            <w:r w:rsidRPr="00687E3D">
              <w:rPr>
                <w:rStyle w:val="fontstyle01"/>
                <w:sz w:val="24"/>
                <w:szCs w:val="24"/>
              </w:rPr>
              <w:t>организацией</w:t>
            </w:r>
          </w:p>
          <w:p w:rsidR="00930F3C" w:rsidRPr="00B96DEB" w:rsidRDefault="00550896">
            <w:pPr>
              <w:pStyle w:val="11"/>
              <w:widowControl w:val="0"/>
              <w:jc w:val="both"/>
              <w:rPr>
                <w:sz w:val="24"/>
                <w:szCs w:val="24"/>
              </w:rPr>
            </w:pPr>
            <w:r w:rsidRPr="00687E3D">
              <w:rPr>
                <w:rFonts w:ascii="Times New Roman" w:eastAsia="Arial Unicode MS" w:hAnsi="Times New Roman"/>
                <w:b/>
                <w:sz w:val="24"/>
                <w:szCs w:val="24"/>
                <w:u w:color="000000"/>
              </w:rPr>
              <w:t xml:space="preserve">Знать: </w:t>
            </w:r>
            <w:r w:rsidRPr="00687E3D">
              <w:rPr>
                <w:rStyle w:val="fontstyle01"/>
                <w:sz w:val="24"/>
                <w:szCs w:val="24"/>
              </w:rPr>
              <w:t>основные научные</w:t>
            </w:r>
            <w:r w:rsidRPr="00687E3D">
              <w:rPr>
                <w:rFonts w:ascii="Times New Roman" w:eastAsia="TimesNewRomanPSMT" w:hAnsi="Times New Roman"/>
                <w:sz w:val="24"/>
                <w:szCs w:val="24"/>
              </w:rPr>
              <w:t xml:space="preserve"> </w:t>
            </w:r>
            <w:r w:rsidRPr="00687E3D">
              <w:rPr>
                <w:rStyle w:val="fontstyle01"/>
                <w:sz w:val="24"/>
                <w:szCs w:val="24"/>
              </w:rPr>
              <w:t>понятия и концепции, их сущности и</w:t>
            </w:r>
            <w:r w:rsidRPr="00687E3D">
              <w:rPr>
                <w:rFonts w:ascii="Times New Roman" w:eastAsia="TimesNewRomanPSMT" w:hAnsi="Times New Roman"/>
                <w:sz w:val="24"/>
                <w:szCs w:val="24"/>
              </w:rPr>
              <w:t xml:space="preserve"> </w:t>
            </w:r>
            <w:r w:rsidRPr="00687E3D">
              <w:rPr>
                <w:rStyle w:val="fontstyle01"/>
                <w:sz w:val="24"/>
                <w:szCs w:val="24"/>
              </w:rPr>
              <w:t>значения в ходе развития</w:t>
            </w:r>
            <w:r w:rsidRPr="00687E3D">
              <w:rPr>
                <w:rFonts w:ascii="Times New Roman" w:eastAsia="TimesNewRomanPSMT" w:hAnsi="Times New Roman"/>
                <w:color w:val="000000"/>
                <w:sz w:val="24"/>
                <w:szCs w:val="24"/>
              </w:rPr>
              <w:t xml:space="preserve"> </w:t>
            </w:r>
            <w:r w:rsidRPr="00687E3D">
              <w:rPr>
                <w:rStyle w:val="fontstyle01"/>
                <w:sz w:val="24"/>
                <w:szCs w:val="24"/>
              </w:rPr>
              <w:t>организации; основы научного</w:t>
            </w:r>
            <w:r w:rsidRPr="00687E3D">
              <w:rPr>
                <w:rFonts w:ascii="Times New Roman" w:eastAsia="TimesNewRomanPSMT" w:hAnsi="Times New Roman"/>
                <w:sz w:val="24"/>
                <w:szCs w:val="24"/>
              </w:rPr>
              <w:t xml:space="preserve"> </w:t>
            </w:r>
            <w:r w:rsidRPr="00687E3D">
              <w:rPr>
                <w:rStyle w:val="fontstyle01"/>
                <w:sz w:val="24"/>
                <w:szCs w:val="24"/>
              </w:rPr>
              <w:t>построения и</w:t>
            </w:r>
            <w:r w:rsidRPr="00687E3D">
              <w:rPr>
                <w:rFonts w:ascii="Times New Roman" w:eastAsia="TimesNewRomanPSMT" w:hAnsi="Times New Roman"/>
                <w:color w:val="000000"/>
                <w:sz w:val="24"/>
                <w:szCs w:val="24"/>
              </w:rPr>
              <w:t xml:space="preserve"> обеспечения </w:t>
            </w:r>
            <w:r w:rsidRPr="00687E3D">
              <w:rPr>
                <w:rStyle w:val="fontstyle01"/>
                <w:sz w:val="24"/>
                <w:szCs w:val="24"/>
              </w:rPr>
              <w:t>функционирования современной организации</w:t>
            </w:r>
          </w:p>
          <w:p w:rsidR="00930F3C" w:rsidRPr="00687E3D" w:rsidRDefault="00550896">
            <w:pPr>
              <w:pStyle w:val="11"/>
              <w:widowControl w:val="0"/>
              <w:jc w:val="both"/>
              <w:rPr>
                <w:sz w:val="24"/>
                <w:szCs w:val="24"/>
              </w:rPr>
            </w:pPr>
            <w:r w:rsidRPr="00687E3D">
              <w:rPr>
                <w:rFonts w:ascii="Times New Roman" w:eastAsia="Arial Unicode MS" w:hAnsi="Times New Roman"/>
                <w:b/>
                <w:sz w:val="24"/>
                <w:szCs w:val="24"/>
                <w:u w:color="000000"/>
              </w:rPr>
              <w:t xml:space="preserve">Уметь: </w:t>
            </w:r>
            <w:r w:rsidRPr="00687E3D">
              <w:rPr>
                <w:rStyle w:val="fontstyle01"/>
                <w:sz w:val="24"/>
                <w:szCs w:val="24"/>
              </w:rPr>
              <w:t>применять в научных</w:t>
            </w:r>
            <w:r w:rsidRPr="00687E3D">
              <w:rPr>
                <w:rFonts w:ascii="Times New Roman" w:eastAsia="TimesNewRomanPSMT" w:hAnsi="Times New Roman"/>
                <w:color w:val="000000"/>
                <w:sz w:val="24"/>
                <w:szCs w:val="24"/>
              </w:rPr>
              <w:br/>
            </w:r>
            <w:r w:rsidRPr="00687E3D">
              <w:rPr>
                <w:rStyle w:val="fontstyle01"/>
                <w:sz w:val="24"/>
                <w:szCs w:val="24"/>
              </w:rPr>
              <w:lastRenderedPageBreak/>
              <w:t>исследованиях базовые</w:t>
            </w:r>
            <w:r w:rsidRPr="00687E3D">
              <w:rPr>
                <w:rFonts w:ascii="Times New Roman" w:eastAsia="TimesNewRomanPSMT" w:hAnsi="Times New Roman"/>
                <w:color w:val="000000"/>
                <w:sz w:val="24"/>
                <w:szCs w:val="24"/>
              </w:rPr>
              <w:br/>
            </w:r>
            <w:r w:rsidRPr="00687E3D">
              <w:rPr>
                <w:rStyle w:val="fontstyle01"/>
                <w:sz w:val="24"/>
                <w:szCs w:val="24"/>
              </w:rPr>
              <w:t>категории и концепты</w:t>
            </w:r>
            <w:r w:rsidRPr="00687E3D">
              <w:rPr>
                <w:rFonts w:ascii="Times New Roman" w:eastAsia="TimesNewRomanPSMT" w:hAnsi="Times New Roman"/>
                <w:color w:val="000000"/>
                <w:sz w:val="24"/>
                <w:szCs w:val="24"/>
              </w:rPr>
              <w:t xml:space="preserve"> </w:t>
            </w:r>
            <w:r w:rsidRPr="00687E3D">
              <w:rPr>
                <w:rStyle w:val="fontstyle01"/>
                <w:sz w:val="24"/>
                <w:szCs w:val="24"/>
              </w:rPr>
              <w:t>управления организацией</w:t>
            </w:r>
          </w:p>
        </w:tc>
        <w:tc>
          <w:tcPr>
            <w:tcW w:w="418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widowControl w:val="0"/>
              <w:jc w:val="center"/>
              <w:rPr>
                <w:rFonts w:ascii="Times New Roman" w:hAnsi="Times New Roman"/>
                <w:sz w:val="24"/>
                <w:szCs w:val="24"/>
              </w:rPr>
            </w:pPr>
            <w:r w:rsidRPr="00687E3D">
              <w:rPr>
                <w:rFonts w:ascii="Times New Roman" w:hAnsi="Times New Roman"/>
                <w:b/>
                <w:iCs/>
                <w:sz w:val="24"/>
                <w:szCs w:val="24"/>
                <w:u w:val="single"/>
              </w:rPr>
              <w:lastRenderedPageBreak/>
              <w:t>ЗАДАНИЕ 1</w:t>
            </w:r>
          </w:p>
          <w:p w:rsidR="00930F3C" w:rsidRPr="00687E3D" w:rsidRDefault="00930F3C">
            <w:pPr>
              <w:pStyle w:val="11"/>
              <w:widowControl w:val="0"/>
              <w:jc w:val="both"/>
              <w:rPr>
                <w:rFonts w:ascii="Times New Roman" w:hAnsi="Times New Roman"/>
                <w:iCs/>
                <w:sz w:val="24"/>
                <w:szCs w:val="24"/>
              </w:rPr>
            </w:pPr>
          </w:p>
          <w:p w:rsidR="00930F3C" w:rsidRPr="00687E3D" w:rsidRDefault="00B96DEB">
            <w:pPr>
              <w:pStyle w:val="11"/>
              <w:widowControl w:val="0"/>
              <w:jc w:val="both"/>
              <w:rPr>
                <w:rFonts w:ascii="Times New Roman" w:hAnsi="Times New Roman"/>
                <w:sz w:val="24"/>
                <w:szCs w:val="24"/>
              </w:rPr>
            </w:pPr>
            <w:r>
              <w:rPr>
                <w:rFonts w:ascii="Times New Roman" w:hAnsi="Times New Roman"/>
                <w:sz w:val="24"/>
                <w:szCs w:val="24"/>
              </w:rPr>
              <w:t>К </w:t>
            </w:r>
            <w:r w:rsidR="00550896" w:rsidRPr="00687E3D">
              <w:rPr>
                <w:rFonts w:ascii="Times New Roman" w:hAnsi="Times New Roman"/>
                <w:sz w:val="24"/>
                <w:szCs w:val="24"/>
              </w:rPr>
              <w:t>формам реструктуризации относятся:</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lang w:val="en-US"/>
              </w:rPr>
              <w:t>a</w:t>
            </w:r>
            <w:r w:rsidRPr="00687E3D">
              <w:rPr>
                <w:rFonts w:ascii="Times New Roman" w:hAnsi="Times New Roman"/>
                <w:sz w:val="24"/>
                <w:szCs w:val="24"/>
              </w:rPr>
              <w:t>) присоединение, разделение, выделение, преобразование и слияние;</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lang w:val="en-US"/>
              </w:rPr>
              <w:t>b</w:t>
            </w:r>
            <w:r w:rsidRPr="00687E3D">
              <w:rPr>
                <w:rFonts w:ascii="Times New Roman" w:hAnsi="Times New Roman"/>
                <w:sz w:val="24"/>
                <w:szCs w:val="24"/>
              </w:rPr>
              <w:t>) поглощение и отделение;</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lang w:val="en-US"/>
              </w:rPr>
              <w:t>c</w:t>
            </w:r>
            <w:r w:rsidRPr="00687E3D">
              <w:rPr>
                <w:rFonts w:ascii="Times New Roman" w:hAnsi="Times New Roman"/>
                <w:sz w:val="24"/>
                <w:szCs w:val="24"/>
              </w:rPr>
              <w:t>) присоединение, разделение, выделение, преобразование и слияние,</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поглощение и отделение.</w:t>
            </w:r>
          </w:p>
          <w:p w:rsidR="00930F3C" w:rsidRPr="00687E3D" w:rsidRDefault="00930F3C">
            <w:pPr>
              <w:pStyle w:val="11"/>
              <w:widowControl w:val="0"/>
              <w:jc w:val="both"/>
              <w:rPr>
                <w:rFonts w:ascii="Times New Roman" w:hAnsi="Times New Roman"/>
                <w:color w:val="000000"/>
                <w:sz w:val="24"/>
                <w:szCs w:val="24"/>
              </w:rPr>
            </w:pPr>
          </w:p>
          <w:p w:rsidR="00930F3C" w:rsidRPr="00687E3D" w:rsidRDefault="00550896">
            <w:pPr>
              <w:pStyle w:val="11"/>
              <w:widowControl w:val="0"/>
              <w:jc w:val="center"/>
              <w:rPr>
                <w:rFonts w:ascii="Times New Roman" w:hAnsi="Times New Roman"/>
                <w:sz w:val="24"/>
                <w:szCs w:val="24"/>
              </w:rPr>
            </w:pPr>
            <w:r w:rsidRPr="00687E3D">
              <w:rPr>
                <w:rFonts w:ascii="Times New Roman" w:hAnsi="Times New Roman"/>
                <w:b/>
                <w:color w:val="000000"/>
                <w:sz w:val="24"/>
                <w:szCs w:val="24"/>
                <w:u w:val="single"/>
              </w:rPr>
              <w:t>ЗАДАНИЕ 2</w:t>
            </w:r>
          </w:p>
          <w:p w:rsidR="00930F3C" w:rsidRPr="00687E3D" w:rsidRDefault="00930F3C">
            <w:pPr>
              <w:pStyle w:val="11"/>
              <w:widowControl w:val="0"/>
              <w:jc w:val="both"/>
              <w:rPr>
                <w:rFonts w:ascii="Times New Roman" w:hAnsi="Times New Roman"/>
                <w:color w:val="000000"/>
                <w:sz w:val="24"/>
                <w:szCs w:val="24"/>
              </w:rPr>
            </w:pP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Организационное проектирование рассматривается как:</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lang w:val="en-US"/>
              </w:rPr>
              <w:t>a</w:t>
            </w:r>
            <w:r w:rsidRPr="00687E3D">
              <w:rPr>
                <w:rFonts w:ascii="Times New Roman" w:hAnsi="Times New Roman"/>
                <w:sz w:val="24"/>
                <w:szCs w:val="24"/>
              </w:rPr>
              <w:t>) построение организации с начала;</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lang w:val="en-US"/>
              </w:rPr>
              <w:t>b</w:t>
            </w:r>
            <w:r w:rsidRPr="00687E3D">
              <w:rPr>
                <w:rFonts w:ascii="Times New Roman" w:hAnsi="Times New Roman"/>
                <w:sz w:val="24"/>
                <w:szCs w:val="24"/>
              </w:rPr>
              <w:t>) разработка организационной структуры;</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lang w:val="en-US"/>
              </w:rPr>
              <w:t>c</w:t>
            </w:r>
            <w:r w:rsidRPr="00687E3D">
              <w:rPr>
                <w:rFonts w:ascii="Times New Roman" w:hAnsi="Times New Roman"/>
                <w:sz w:val="24"/>
                <w:szCs w:val="24"/>
              </w:rPr>
              <w:t>) наблюдение операторов за производственным процессом;</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lang w:val="en-US"/>
              </w:rPr>
              <w:t>d</w:t>
            </w:r>
            <w:r w:rsidRPr="00687E3D">
              <w:rPr>
                <w:rFonts w:ascii="Times New Roman" w:hAnsi="Times New Roman"/>
                <w:sz w:val="24"/>
                <w:szCs w:val="24"/>
              </w:rPr>
              <w:t>) ситуационный выбор характеристик организационной системы.</w:t>
            </w:r>
          </w:p>
          <w:p w:rsidR="00930F3C" w:rsidRPr="00687E3D" w:rsidRDefault="00930F3C">
            <w:pPr>
              <w:pStyle w:val="11"/>
              <w:widowControl w:val="0"/>
              <w:jc w:val="both"/>
              <w:rPr>
                <w:rFonts w:ascii="Times New Roman" w:hAnsi="Times New Roman"/>
                <w:bCs/>
                <w:sz w:val="24"/>
                <w:szCs w:val="24"/>
              </w:rPr>
            </w:pPr>
          </w:p>
          <w:p w:rsidR="00930F3C" w:rsidRPr="00B96DEB" w:rsidRDefault="00550896" w:rsidP="00B96DEB">
            <w:pPr>
              <w:pStyle w:val="11"/>
              <w:widowControl w:val="0"/>
              <w:jc w:val="center"/>
              <w:rPr>
                <w:rFonts w:ascii="Times New Roman" w:hAnsi="Times New Roman"/>
                <w:sz w:val="24"/>
                <w:szCs w:val="24"/>
              </w:rPr>
            </w:pPr>
            <w:r w:rsidRPr="00687E3D">
              <w:rPr>
                <w:rFonts w:ascii="Times New Roman" w:hAnsi="Times New Roman"/>
                <w:b/>
                <w:bCs/>
                <w:sz w:val="24"/>
                <w:szCs w:val="24"/>
                <w:u w:val="single"/>
              </w:rPr>
              <w:t>ЗАДАНИЕ 3</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 xml:space="preserve">Что говорит отчет ОЭСР 2019 г. о целесообразности продолжительной рабочей недели (свыше 40 часов) с </w:t>
            </w:r>
            <w:r w:rsidRPr="00687E3D">
              <w:rPr>
                <w:rFonts w:ascii="Times New Roman" w:hAnsi="Times New Roman"/>
                <w:sz w:val="24"/>
                <w:szCs w:val="24"/>
              </w:rPr>
              <w:lastRenderedPageBreak/>
              <w:t>точки зрения производительности труда? Какие национальные и культурные особенности Вам известны с точки зрения трудовой этики применительно к высокотехнологическим отраслях экономики? Согласны ли Вы с высказыванием Николая Соломона, что в России принято «затыкать неэффективность дополнительным рабочим временем»?</w:t>
            </w:r>
          </w:p>
          <w:p w:rsidR="00930F3C" w:rsidRPr="00687E3D" w:rsidRDefault="00550896" w:rsidP="00B96DEB">
            <w:pPr>
              <w:pStyle w:val="11"/>
              <w:widowControl w:val="0"/>
              <w:jc w:val="center"/>
              <w:rPr>
                <w:rFonts w:ascii="Times New Roman" w:hAnsi="Times New Roman"/>
                <w:sz w:val="24"/>
                <w:szCs w:val="24"/>
              </w:rPr>
            </w:pPr>
            <w:r w:rsidRPr="00687E3D">
              <w:rPr>
                <w:rFonts w:ascii="Times New Roman" w:hAnsi="Times New Roman"/>
                <w:b/>
                <w:sz w:val="24"/>
                <w:szCs w:val="24"/>
                <w:u w:val="single"/>
              </w:rPr>
              <w:t>ЗАДАНИЕ 4</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Назовите передовые подходы компаний из различных стран и культур к стимулированию инноваций и креативности сотрудников в организационной культуре. Лучшие международные практики.</w:t>
            </w:r>
          </w:p>
          <w:p w:rsidR="00930F3C" w:rsidRPr="00B96DEB" w:rsidRDefault="00550896" w:rsidP="00B96DEB">
            <w:pPr>
              <w:pStyle w:val="11"/>
              <w:widowControl w:val="0"/>
              <w:jc w:val="center"/>
              <w:rPr>
                <w:rFonts w:ascii="Times New Roman" w:hAnsi="Times New Roman"/>
                <w:sz w:val="24"/>
                <w:szCs w:val="24"/>
              </w:rPr>
            </w:pPr>
            <w:r w:rsidRPr="00687E3D">
              <w:rPr>
                <w:rFonts w:ascii="Times New Roman" w:hAnsi="Times New Roman"/>
                <w:b/>
                <w:sz w:val="24"/>
                <w:szCs w:val="24"/>
                <w:u w:val="single"/>
              </w:rPr>
              <w:t>ЗАДАНИЕ 5</w:t>
            </w:r>
          </w:p>
          <w:p w:rsidR="00930F3C" w:rsidRPr="00687E3D" w:rsidRDefault="00550896">
            <w:pPr>
              <w:pStyle w:val="11"/>
              <w:widowControl w:val="0"/>
              <w:spacing w:line="276" w:lineRule="auto"/>
              <w:jc w:val="both"/>
              <w:rPr>
                <w:rFonts w:ascii="Times New Roman" w:hAnsi="Times New Roman"/>
                <w:sz w:val="24"/>
                <w:szCs w:val="24"/>
              </w:rPr>
            </w:pPr>
            <w:r w:rsidRPr="00687E3D">
              <w:rPr>
                <w:rFonts w:ascii="Times New Roman" w:hAnsi="Times New Roman"/>
                <w:sz w:val="24"/>
                <w:szCs w:val="24"/>
              </w:rPr>
              <w:t>Для проведения изменений в организации требуется</w:t>
            </w:r>
          </w:p>
          <w:p w:rsidR="00930F3C" w:rsidRPr="00687E3D" w:rsidRDefault="00550896" w:rsidP="00550896">
            <w:pPr>
              <w:pStyle w:val="11"/>
              <w:widowControl w:val="0"/>
              <w:numPr>
                <w:ilvl w:val="0"/>
                <w:numId w:val="21"/>
              </w:numPr>
              <w:spacing w:line="276" w:lineRule="auto"/>
              <w:ind w:left="284" w:hanging="284"/>
              <w:jc w:val="both"/>
              <w:rPr>
                <w:rFonts w:ascii="Times New Roman" w:hAnsi="Times New Roman"/>
                <w:sz w:val="24"/>
                <w:szCs w:val="24"/>
              </w:rPr>
            </w:pPr>
            <w:r w:rsidRPr="00687E3D">
              <w:rPr>
                <w:rFonts w:ascii="Times New Roman" w:hAnsi="Times New Roman"/>
                <w:bCs/>
                <w:sz w:val="24"/>
                <w:szCs w:val="24"/>
              </w:rPr>
              <w:t>желание руководства</w:t>
            </w:r>
          </w:p>
          <w:p w:rsidR="00930F3C" w:rsidRPr="00687E3D" w:rsidRDefault="00550896" w:rsidP="00550896">
            <w:pPr>
              <w:pStyle w:val="11"/>
              <w:widowControl w:val="0"/>
              <w:numPr>
                <w:ilvl w:val="0"/>
                <w:numId w:val="21"/>
              </w:numPr>
              <w:spacing w:line="276" w:lineRule="auto"/>
              <w:ind w:left="284" w:hanging="284"/>
              <w:jc w:val="both"/>
              <w:rPr>
                <w:rFonts w:ascii="Times New Roman" w:hAnsi="Times New Roman"/>
                <w:sz w:val="24"/>
                <w:szCs w:val="24"/>
              </w:rPr>
            </w:pPr>
            <w:r w:rsidRPr="00687E3D">
              <w:rPr>
                <w:rFonts w:ascii="Times New Roman" w:hAnsi="Times New Roman"/>
                <w:bCs/>
                <w:sz w:val="24"/>
                <w:szCs w:val="24"/>
              </w:rPr>
              <w:t>наличие проблем</w:t>
            </w:r>
          </w:p>
          <w:p w:rsidR="00930F3C" w:rsidRPr="00687E3D" w:rsidRDefault="00550896" w:rsidP="00550896">
            <w:pPr>
              <w:pStyle w:val="11"/>
              <w:widowControl w:val="0"/>
              <w:numPr>
                <w:ilvl w:val="0"/>
                <w:numId w:val="21"/>
              </w:numPr>
              <w:spacing w:line="276" w:lineRule="auto"/>
              <w:ind w:left="284" w:hanging="284"/>
              <w:jc w:val="both"/>
              <w:rPr>
                <w:rFonts w:ascii="Times New Roman" w:hAnsi="Times New Roman"/>
                <w:sz w:val="24"/>
                <w:szCs w:val="24"/>
              </w:rPr>
            </w:pPr>
            <w:r w:rsidRPr="00687E3D">
              <w:rPr>
                <w:rFonts w:ascii="Times New Roman" w:hAnsi="Times New Roman"/>
                <w:bCs/>
                <w:sz w:val="24"/>
                <w:szCs w:val="24"/>
              </w:rPr>
              <w:t>наличие проблем, ресурсов, готовность персонала и руководства</w:t>
            </w:r>
          </w:p>
          <w:p w:rsidR="00930F3C" w:rsidRPr="00B96DEB" w:rsidRDefault="00550896" w:rsidP="00B96DEB">
            <w:pPr>
              <w:pStyle w:val="11"/>
              <w:widowControl w:val="0"/>
              <w:numPr>
                <w:ilvl w:val="0"/>
                <w:numId w:val="21"/>
              </w:numPr>
              <w:spacing w:line="276" w:lineRule="auto"/>
              <w:ind w:left="284" w:hanging="284"/>
              <w:jc w:val="both"/>
              <w:rPr>
                <w:rFonts w:ascii="Times New Roman" w:hAnsi="Times New Roman"/>
                <w:sz w:val="24"/>
                <w:szCs w:val="24"/>
              </w:rPr>
            </w:pPr>
            <w:r w:rsidRPr="00687E3D">
              <w:rPr>
                <w:rFonts w:ascii="Times New Roman" w:hAnsi="Times New Roman"/>
                <w:bCs/>
                <w:sz w:val="24"/>
                <w:szCs w:val="24"/>
              </w:rPr>
              <w:t>отсутствие сопротивления изменениям</w:t>
            </w:r>
          </w:p>
          <w:p w:rsidR="00930F3C" w:rsidRPr="00687E3D" w:rsidRDefault="00550896" w:rsidP="00B96DEB">
            <w:pPr>
              <w:pStyle w:val="11"/>
              <w:widowControl w:val="0"/>
              <w:jc w:val="center"/>
              <w:rPr>
                <w:rFonts w:ascii="Times New Roman" w:hAnsi="Times New Roman"/>
                <w:sz w:val="24"/>
                <w:szCs w:val="24"/>
              </w:rPr>
            </w:pPr>
            <w:r w:rsidRPr="00687E3D">
              <w:rPr>
                <w:rFonts w:ascii="Times New Roman" w:hAnsi="Times New Roman"/>
                <w:b/>
                <w:sz w:val="24"/>
                <w:szCs w:val="24"/>
                <w:u w:val="single"/>
              </w:rPr>
              <w:t>ЗАДАНИЕ 6</w:t>
            </w:r>
          </w:p>
          <w:p w:rsidR="00930F3C" w:rsidRPr="00687E3D" w:rsidRDefault="00550896">
            <w:pPr>
              <w:pStyle w:val="afd"/>
              <w:widowControl w:val="0"/>
              <w:shd w:val="clear" w:color="auto" w:fill="FFFFFF"/>
              <w:spacing w:beforeAutospacing="0" w:after="0" w:afterAutospacing="0"/>
              <w:jc w:val="both"/>
              <w:rPr>
                <w:sz w:val="24"/>
                <w:szCs w:val="24"/>
              </w:rPr>
            </w:pPr>
            <w:r w:rsidRPr="00687E3D">
              <w:rPr>
                <w:rStyle w:val="af9"/>
                <w:rFonts w:ascii="Times New Roman" w:hAnsi="Times New Roman"/>
                <w:b w:val="0"/>
                <w:bCs/>
                <w:color w:val="000000"/>
                <w:sz w:val="24"/>
                <w:szCs w:val="24"/>
              </w:rPr>
              <w:t>Модель изменений «Размораживание - Действие – Замораживание» предложил</w:t>
            </w:r>
          </w:p>
          <w:p w:rsidR="00930F3C" w:rsidRPr="00687E3D" w:rsidRDefault="00550896" w:rsidP="00550896">
            <w:pPr>
              <w:pStyle w:val="11"/>
              <w:widowControl w:val="0"/>
              <w:numPr>
                <w:ilvl w:val="0"/>
                <w:numId w:val="23"/>
              </w:numPr>
              <w:spacing w:line="276" w:lineRule="auto"/>
              <w:ind w:left="284" w:hanging="284"/>
              <w:jc w:val="both"/>
              <w:rPr>
                <w:rFonts w:ascii="Times New Roman" w:hAnsi="Times New Roman"/>
                <w:sz w:val="24"/>
                <w:szCs w:val="24"/>
              </w:rPr>
            </w:pPr>
            <w:r w:rsidRPr="00687E3D">
              <w:rPr>
                <w:rFonts w:ascii="Times New Roman" w:hAnsi="Times New Roman"/>
                <w:sz w:val="24"/>
                <w:szCs w:val="24"/>
              </w:rPr>
              <w:t>Коттер</w:t>
            </w:r>
          </w:p>
          <w:p w:rsidR="00930F3C" w:rsidRPr="00687E3D" w:rsidRDefault="00550896" w:rsidP="00550896">
            <w:pPr>
              <w:pStyle w:val="11"/>
              <w:widowControl w:val="0"/>
              <w:numPr>
                <w:ilvl w:val="0"/>
                <w:numId w:val="23"/>
              </w:numPr>
              <w:spacing w:line="276" w:lineRule="auto"/>
              <w:ind w:left="284" w:hanging="284"/>
              <w:jc w:val="both"/>
              <w:rPr>
                <w:rFonts w:ascii="Times New Roman" w:hAnsi="Times New Roman"/>
                <w:sz w:val="24"/>
                <w:szCs w:val="24"/>
              </w:rPr>
            </w:pPr>
            <w:r w:rsidRPr="00687E3D">
              <w:rPr>
                <w:rFonts w:ascii="Times New Roman" w:hAnsi="Times New Roman"/>
                <w:sz w:val="24"/>
                <w:szCs w:val="24"/>
              </w:rPr>
              <w:t>Грейнер</w:t>
            </w:r>
          </w:p>
          <w:p w:rsidR="00930F3C" w:rsidRPr="00687E3D" w:rsidRDefault="00550896" w:rsidP="00550896">
            <w:pPr>
              <w:pStyle w:val="11"/>
              <w:widowControl w:val="0"/>
              <w:numPr>
                <w:ilvl w:val="0"/>
                <w:numId w:val="23"/>
              </w:numPr>
              <w:spacing w:line="276" w:lineRule="auto"/>
              <w:ind w:left="284" w:hanging="284"/>
              <w:jc w:val="both"/>
              <w:rPr>
                <w:rFonts w:ascii="Times New Roman" w:hAnsi="Times New Roman"/>
                <w:sz w:val="24"/>
                <w:szCs w:val="24"/>
              </w:rPr>
            </w:pPr>
            <w:r w:rsidRPr="00687E3D">
              <w:rPr>
                <w:rFonts w:ascii="Times New Roman" w:hAnsi="Times New Roman"/>
                <w:sz w:val="24"/>
                <w:szCs w:val="24"/>
              </w:rPr>
              <w:t>Мильнер</w:t>
            </w:r>
          </w:p>
          <w:p w:rsidR="00930F3C" w:rsidRPr="00B96DEB" w:rsidRDefault="00550896" w:rsidP="00B96DEB">
            <w:pPr>
              <w:pStyle w:val="11"/>
              <w:widowControl w:val="0"/>
              <w:numPr>
                <w:ilvl w:val="0"/>
                <w:numId w:val="23"/>
              </w:numPr>
              <w:spacing w:line="276" w:lineRule="auto"/>
              <w:ind w:left="284" w:hanging="284"/>
              <w:jc w:val="both"/>
              <w:rPr>
                <w:rFonts w:ascii="Times New Roman" w:hAnsi="Times New Roman"/>
                <w:sz w:val="24"/>
                <w:szCs w:val="24"/>
              </w:rPr>
            </w:pPr>
            <w:r w:rsidRPr="00687E3D">
              <w:rPr>
                <w:rFonts w:ascii="Times New Roman" w:hAnsi="Times New Roman"/>
                <w:sz w:val="24"/>
                <w:szCs w:val="24"/>
              </w:rPr>
              <w:t>Левин</w:t>
            </w:r>
          </w:p>
        </w:tc>
      </w:tr>
      <w:tr w:rsidR="00930F3C" w:rsidRPr="00687E3D" w:rsidTr="00B96DEB">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b/>
                <w:iCs/>
                <w:sz w:val="24"/>
                <w:szCs w:val="24"/>
              </w:rPr>
              <w:lastRenderedPageBreak/>
              <w:t>ПКН-3</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 xml:space="preserve">Способность применять инструменты </w:t>
            </w:r>
            <w:r w:rsidRPr="00687E3D">
              <w:rPr>
                <w:rFonts w:ascii="Times New Roman" w:hAnsi="Times New Roman"/>
                <w:sz w:val="24"/>
                <w:szCs w:val="24"/>
              </w:rPr>
              <w:lastRenderedPageBreak/>
              <w:t>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550896">
            <w:pPr>
              <w:pStyle w:val="aff2"/>
              <w:widowControl w:val="0"/>
              <w:numPr>
                <w:ilvl w:val="0"/>
                <w:numId w:val="9"/>
              </w:numPr>
              <w:ind w:left="172" w:hanging="77"/>
              <w:jc w:val="both"/>
              <w:rPr>
                <w:rFonts w:ascii="Times New Roman" w:hAnsi="Times New Roman"/>
                <w:sz w:val="24"/>
                <w:szCs w:val="24"/>
              </w:rPr>
            </w:pPr>
            <w:r w:rsidRPr="00687E3D">
              <w:rPr>
                <w:rFonts w:ascii="Times New Roman" w:hAnsi="Times New Roman"/>
                <w:sz w:val="24"/>
                <w:szCs w:val="24"/>
              </w:rPr>
              <w:lastRenderedPageBreak/>
              <w:t xml:space="preserve">Применяет методы анализа внутренней и </w:t>
            </w:r>
            <w:r w:rsidRPr="00687E3D">
              <w:rPr>
                <w:rFonts w:ascii="Times New Roman" w:hAnsi="Times New Roman"/>
                <w:sz w:val="24"/>
                <w:szCs w:val="24"/>
              </w:rPr>
              <w:lastRenderedPageBreak/>
              <w:t>внешней среды бизнеса, с определением зон конкурентного преимущества фирмы</w:t>
            </w:r>
          </w:p>
          <w:p w:rsidR="00930F3C" w:rsidRPr="00687E3D" w:rsidRDefault="00930F3C">
            <w:pPr>
              <w:pStyle w:val="aff2"/>
              <w:widowControl w:val="0"/>
              <w:ind w:left="172" w:hanging="77"/>
              <w:jc w:val="both"/>
              <w:rPr>
                <w:rFonts w:ascii="Times New Roman" w:hAnsi="Times New Roman"/>
                <w:sz w:val="24"/>
                <w:szCs w:val="24"/>
              </w:rPr>
            </w:pPr>
          </w:p>
          <w:p w:rsidR="00930F3C" w:rsidRPr="00687E3D" w:rsidRDefault="00930F3C">
            <w:pPr>
              <w:pStyle w:val="aff2"/>
              <w:widowControl w:val="0"/>
              <w:ind w:left="172" w:hanging="77"/>
              <w:rPr>
                <w:rFonts w:ascii="Times New Roman" w:hAnsi="Times New Roman"/>
                <w:sz w:val="24"/>
                <w:szCs w:val="24"/>
              </w:rPr>
            </w:pPr>
          </w:p>
          <w:p w:rsidR="00930F3C" w:rsidRPr="00687E3D" w:rsidRDefault="00930F3C">
            <w:pPr>
              <w:pStyle w:val="aff2"/>
              <w:widowControl w:val="0"/>
              <w:ind w:left="172" w:hanging="77"/>
              <w:rPr>
                <w:rFonts w:ascii="Times New Roman" w:hAnsi="Times New Roman"/>
                <w:sz w:val="24"/>
                <w:szCs w:val="24"/>
              </w:rPr>
            </w:pPr>
          </w:p>
          <w:p w:rsidR="00930F3C" w:rsidRPr="00687E3D" w:rsidRDefault="00930F3C">
            <w:pPr>
              <w:pStyle w:val="aff2"/>
              <w:widowControl w:val="0"/>
              <w:ind w:left="172" w:hanging="77"/>
              <w:rPr>
                <w:rFonts w:ascii="Times New Roman" w:hAnsi="Times New Roman"/>
                <w:sz w:val="24"/>
                <w:szCs w:val="24"/>
              </w:rPr>
            </w:pPr>
          </w:p>
          <w:p w:rsidR="00930F3C" w:rsidRPr="00687E3D" w:rsidRDefault="00930F3C">
            <w:pPr>
              <w:pStyle w:val="11"/>
              <w:widowControl w:val="0"/>
              <w:rPr>
                <w:rFonts w:ascii="Times New Roman" w:hAnsi="Times New Roman"/>
                <w:sz w:val="24"/>
                <w:szCs w:val="24"/>
              </w:rPr>
            </w:pPr>
          </w:p>
          <w:p w:rsidR="00930F3C" w:rsidRPr="00B96DEB" w:rsidRDefault="00550896" w:rsidP="00B96DEB">
            <w:pPr>
              <w:widowControl w:val="0"/>
              <w:jc w:val="both"/>
              <w:rPr>
                <w:rFonts w:ascii="Times New Roman" w:hAnsi="Times New Roman"/>
                <w:sz w:val="24"/>
                <w:szCs w:val="24"/>
              </w:rPr>
            </w:pPr>
            <w:r w:rsidRPr="00B96DEB">
              <w:rPr>
                <w:rFonts w:ascii="Times New Roman" w:hAnsi="Times New Roman"/>
                <w:sz w:val="24"/>
                <w:szCs w:val="24"/>
              </w:rPr>
              <w:br/>
              <w:t>2. Использует методики расчета планов, программ и прогнозов на разных уровнях экономики с определением и оценкой их эффективности</w:t>
            </w:r>
          </w:p>
          <w:p w:rsidR="00930F3C" w:rsidRPr="00687E3D" w:rsidRDefault="00930F3C">
            <w:pPr>
              <w:pStyle w:val="aff2"/>
              <w:widowControl w:val="0"/>
              <w:ind w:left="172" w:hanging="77"/>
              <w:rPr>
                <w:rFonts w:ascii="Times New Roman" w:hAnsi="Times New Roman"/>
                <w:sz w:val="24"/>
                <w:szCs w:val="24"/>
              </w:rPr>
            </w:pPr>
          </w:p>
          <w:p w:rsidR="00930F3C" w:rsidRPr="00687E3D" w:rsidRDefault="00930F3C">
            <w:pPr>
              <w:pStyle w:val="aff2"/>
              <w:widowControl w:val="0"/>
              <w:ind w:left="172" w:hanging="77"/>
              <w:rPr>
                <w:rFonts w:ascii="Times New Roman" w:hAnsi="Times New Roman"/>
                <w:sz w:val="24"/>
                <w:szCs w:val="24"/>
              </w:rPr>
            </w:pPr>
          </w:p>
          <w:p w:rsidR="00930F3C" w:rsidRPr="00687E3D" w:rsidRDefault="00930F3C">
            <w:pPr>
              <w:pStyle w:val="aff2"/>
              <w:widowControl w:val="0"/>
              <w:ind w:left="172" w:hanging="77"/>
              <w:rPr>
                <w:rFonts w:ascii="Times New Roman" w:hAnsi="Times New Roman"/>
                <w:sz w:val="24"/>
                <w:szCs w:val="24"/>
              </w:rPr>
            </w:pPr>
          </w:p>
          <w:p w:rsidR="00930F3C" w:rsidRPr="00687E3D" w:rsidRDefault="00930F3C">
            <w:pPr>
              <w:pStyle w:val="aff2"/>
              <w:widowControl w:val="0"/>
              <w:ind w:left="172" w:hanging="77"/>
              <w:rPr>
                <w:rFonts w:ascii="Times New Roman" w:hAnsi="Times New Roman"/>
                <w:sz w:val="24"/>
                <w:szCs w:val="24"/>
              </w:rPr>
            </w:pPr>
          </w:p>
          <w:p w:rsidR="00930F3C" w:rsidRPr="00687E3D" w:rsidRDefault="00930F3C">
            <w:pPr>
              <w:pStyle w:val="aff2"/>
              <w:widowControl w:val="0"/>
              <w:ind w:left="172" w:hanging="77"/>
              <w:rPr>
                <w:rFonts w:ascii="Times New Roman" w:hAnsi="Times New Roman"/>
                <w:sz w:val="24"/>
                <w:szCs w:val="24"/>
              </w:rPr>
            </w:pPr>
          </w:p>
          <w:p w:rsidR="00930F3C" w:rsidRPr="00687E3D" w:rsidRDefault="00550896">
            <w:pPr>
              <w:pStyle w:val="aff2"/>
              <w:widowControl w:val="0"/>
              <w:ind w:left="172" w:hanging="77"/>
              <w:jc w:val="both"/>
              <w:rPr>
                <w:rFonts w:ascii="Times New Roman" w:hAnsi="Times New Roman"/>
                <w:sz w:val="24"/>
                <w:szCs w:val="24"/>
              </w:rPr>
            </w:pPr>
            <w:r w:rsidRPr="00687E3D">
              <w:rPr>
                <w:rFonts w:ascii="Times New Roman" w:hAnsi="Times New Roman"/>
                <w:sz w:val="24"/>
                <w:szCs w:val="24"/>
              </w:rPr>
              <w:t>З. Работает с прогнозными документами и планами организации, экономического развития отрасли, региона и экономики в целом</w:t>
            </w:r>
          </w:p>
          <w:p w:rsidR="00930F3C" w:rsidRPr="00687E3D" w:rsidRDefault="00930F3C">
            <w:pPr>
              <w:pStyle w:val="aff2"/>
              <w:widowControl w:val="0"/>
              <w:ind w:left="172" w:hanging="77"/>
              <w:jc w:val="both"/>
              <w:rPr>
                <w:rFonts w:ascii="Times New Roman" w:hAnsi="Times New Roman"/>
                <w:sz w:val="24"/>
                <w:szCs w:val="24"/>
              </w:rPr>
            </w:pPr>
          </w:p>
          <w:p w:rsidR="00930F3C" w:rsidRPr="00687E3D" w:rsidRDefault="00930F3C">
            <w:pPr>
              <w:pStyle w:val="aff2"/>
              <w:widowControl w:val="0"/>
              <w:ind w:left="172" w:hanging="77"/>
              <w:rPr>
                <w:rFonts w:ascii="Times New Roman" w:hAnsi="Times New Roman"/>
                <w:sz w:val="24"/>
                <w:szCs w:val="24"/>
              </w:rPr>
            </w:pPr>
          </w:p>
          <w:p w:rsidR="00930F3C" w:rsidRPr="00687E3D" w:rsidRDefault="00930F3C">
            <w:pPr>
              <w:pStyle w:val="aff2"/>
              <w:widowControl w:val="0"/>
              <w:ind w:left="172" w:hanging="77"/>
              <w:rPr>
                <w:rFonts w:ascii="Times New Roman" w:hAnsi="Times New Roman"/>
                <w:sz w:val="24"/>
                <w:szCs w:val="24"/>
              </w:rPr>
            </w:pPr>
          </w:p>
          <w:p w:rsidR="00930F3C" w:rsidRPr="00687E3D" w:rsidRDefault="00930F3C">
            <w:pPr>
              <w:pStyle w:val="aff2"/>
              <w:widowControl w:val="0"/>
              <w:ind w:left="172" w:hanging="77"/>
              <w:rPr>
                <w:rFonts w:ascii="Times New Roman" w:hAnsi="Times New Roman"/>
                <w:sz w:val="24"/>
                <w:szCs w:val="24"/>
              </w:rPr>
            </w:pPr>
          </w:p>
          <w:p w:rsidR="00930F3C" w:rsidRPr="00687E3D" w:rsidRDefault="00550896">
            <w:pPr>
              <w:pStyle w:val="11"/>
              <w:widowControl w:val="0"/>
              <w:ind w:left="126" w:hanging="122"/>
              <w:jc w:val="both"/>
              <w:rPr>
                <w:rFonts w:ascii="Times New Roman" w:hAnsi="Times New Roman"/>
                <w:sz w:val="24"/>
                <w:szCs w:val="24"/>
              </w:rPr>
            </w:pPr>
            <w:r w:rsidRPr="00687E3D">
              <w:rPr>
                <w:rFonts w:ascii="Times New Roman" w:hAnsi="Times New Roman"/>
                <w:sz w:val="24"/>
                <w:szCs w:val="24"/>
              </w:rPr>
              <w:br/>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30F3C" w:rsidRPr="00B96DEB" w:rsidRDefault="00550896">
            <w:pPr>
              <w:pStyle w:val="11"/>
              <w:widowControl w:val="0"/>
              <w:jc w:val="both"/>
              <w:rPr>
                <w:rFonts w:ascii="Times New Roman" w:hAnsi="Times New Roman"/>
                <w:sz w:val="24"/>
                <w:szCs w:val="24"/>
              </w:rPr>
            </w:pPr>
            <w:r w:rsidRPr="00687E3D">
              <w:rPr>
                <w:rFonts w:ascii="Times New Roman" w:eastAsia="TimesNewRomanPSMT" w:hAnsi="Times New Roman"/>
                <w:b/>
                <w:sz w:val="24"/>
                <w:szCs w:val="24"/>
              </w:rPr>
              <w:lastRenderedPageBreak/>
              <w:t>Знать:</w:t>
            </w:r>
            <w:r w:rsidRPr="00687E3D">
              <w:rPr>
                <w:rFonts w:ascii="Times New Roman" w:eastAsia="TimesNewRomanPSMT" w:hAnsi="Times New Roman"/>
                <w:sz w:val="24"/>
                <w:szCs w:val="24"/>
              </w:rPr>
              <w:t xml:space="preserve"> концепции и подходы в области анализа внутренней и внешней среды </w:t>
            </w:r>
            <w:r w:rsidRPr="00687E3D">
              <w:rPr>
                <w:rFonts w:ascii="Times New Roman" w:eastAsia="TimesNewRomanPSMT" w:hAnsi="Times New Roman"/>
                <w:sz w:val="24"/>
                <w:szCs w:val="24"/>
              </w:rPr>
              <w:lastRenderedPageBreak/>
              <w:t>организации, с учетом аспектов устойчивого развития и конкурентоспособности</w:t>
            </w:r>
          </w:p>
          <w:p w:rsidR="00930F3C" w:rsidRPr="00B96DEB" w:rsidRDefault="00550896">
            <w:pPr>
              <w:pStyle w:val="11"/>
              <w:widowControl w:val="0"/>
              <w:jc w:val="both"/>
              <w:rPr>
                <w:rFonts w:ascii="Times New Roman" w:hAnsi="Times New Roman"/>
                <w:sz w:val="24"/>
                <w:szCs w:val="24"/>
              </w:rPr>
            </w:pPr>
            <w:r w:rsidRPr="00687E3D">
              <w:rPr>
                <w:rFonts w:ascii="Times New Roman" w:eastAsia="TimesNewRomanPSMT" w:hAnsi="Times New Roman"/>
                <w:b/>
                <w:sz w:val="24"/>
                <w:szCs w:val="24"/>
              </w:rPr>
              <w:t>Уметь:</w:t>
            </w:r>
            <w:r w:rsidRPr="00687E3D">
              <w:rPr>
                <w:rFonts w:ascii="Times New Roman" w:eastAsia="TimesNewRomanPSMT" w:hAnsi="Times New Roman"/>
                <w:sz w:val="24"/>
                <w:szCs w:val="24"/>
              </w:rPr>
              <w:t xml:space="preserve"> применять и предлагать методики обеспечения устойчивого развития и конкурентоспособности организации с учетом факторов внутренней и внешней среды</w:t>
            </w:r>
          </w:p>
          <w:p w:rsidR="00B96DEB" w:rsidRDefault="00B96DEB">
            <w:pPr>
              <w:pStyle w:val="11"/>
              <w:widowControl w:val="0"/>
              <w:jc w:val="both"/>
              <w:rPr>
                <w:rFonts w:ascii="Times New Roman" w:eastAsia="Arial Unicode MS" w:hAnsi="Times New Roman"/>
                <w:b/>
                <w:sz w:val="24"/>
                <w:szCs w:val="24"/>
                <w:u w:color="000000"/>
              </w:rPr>
            </w:pPr>
          </w:p>
          <w:p w:rsidR="00930F3C" w:rsidRPr="00B96DEB" w:rsidRDefault="00550896">
            <w:pPr>
              <w:pStyle w:val="11"/>
              <w:widowControl w:val="0"/>
              <w:jc w:val="both"/>
              <w:rPr>
                <w:sz w:val="24"/>
                <w:szCs w:val="24"/>
              </w:rPr>
            </w:pPr>
            <w:r w:rsidRPr="00687E3D">
              <w:rPr>
                <w:rFonts w:ascii="Times New Roman" w:eastAsia="Arial Unicode MS" w:hAnsi="Times New Roman"/>
                <w:b/>
                <w:sz w:val="24"/>
                <w:szCs w:val="24"/>
                <w:u w:color="000000"/>
              </w:rPr>
              <w:t xml:space="preserve">Знать: </w:t>
            </w:r>
            <w:r w:rsidRPr="00687E3D">
              <w:rPr>
                <w:rStyle w:val="fontstyle01"/>
                <w:sz w:val="24"/>
                <w:szCs w:val="24"/>
              </w:rPr>
              <w:t>современные модели</w:t>
            </w:r>
            <w:r w:rsidRPr="00687E3D">
              <w:rPr>
                <w:rFonts w:ascii="Times New Roman" w:eastAsia="TimesNewRomanPSMT" w:hAnsi="Times New Roman"/>
                <w:color w:val="000000"/>
                <w:sz w:val="24"/>
                <w:szCs w:val="24"/>
              </w:rPr>
              <w:br/>
            </w:r>
            <w:r w:rsidRPr="00687E3D">
              <w:rPr>
                <w:rStyle w:val="fontstyle01"/>
                <w:sz w:val="24"/>
                <w:szCs w:val="24"/>
              </w:rPr>
              <w:t>развития организации и метрики оценки ее результативности</w:t>
            </w:r>
          </w:p>
          <w:p w:rsidR="00930F3C" w:rsidRPr="00B96DEB" w:rsidRDefault="00550896">
            <w:pPr>
              <w:pStyle w:val="11"/>
              <w:widowControl w:val="0"/>
              <w:jc w:val="both"/>
              <w:rPr>
                <w:sz w:val="24"/>
                <w:szCs w:val="24"/>
              </w:rPr>
            </w:pPr>
            <w:r w:rsidRPr="00687E3D">
              <w:rPr>
                <w:rFonts w:ascii="Times New Roman" w:eastAsia="Arial Unicode MS" w:hAnsi="Times New Roman"/>
                <w:b/>
                <w:sz w:val="24"/>
                <w:szCs w:val="24"/>
                <w:u w:color="000000"/>
              </w:rPr>
              <w:t xml:space="preserve">Уметь: </w:t>
            </w:r>
            <w:r w:rsidRPr="00687E3D">
              <w:rPr>
                <w:rStyle w:val="fontstyle01"/>
                <w:sz w:val="24"/>
                <w:szCs w:val="24"/>
              </w:rPr>
              <w:t>результаты</w:t>
            </w:r>
            <w:r w:rsidRPr="00687E3D">
              <w:rPr>
                <w:rFonts w:ascii="Times New Roman" w:eastAsia="TimesNewRomanPSMT" w:hAnsi="Times New Roman"/>
                <w:color w:val="000000"/>
                <w:sz w:val="24"/>
                <w:szCs w:val="24"/>
              </w:rPr>
              <w:br/>
            </w:r>
            <w:r w:rsidRPr="00687E3D">
              <w:rPr>
                <w:rStyle w:val="fontstyle01"/>
                <w:sz w:val="24"/>
                <w:szCs w:val="24"/>
              </w:rPr>
              <w:t>эмпирических исследований для</w:t>
            </w:r>
            <w:r w:rsidRPr="00687E3D">
              <w:rPr>
                <w:rFonts w:ascii="Times New Roman" w:eastAsia="TimesNewRomanPSMT" w:hAnsi="Times New Roman"/>
                <w:color w:val="000000"/>
                <w:sz w:val="24"/>
                <w:szCs w:val="24"/>
              </w:rPr>
              <w:br/>
            </w:r>
            <w:r w:rsidRPr="00687E3D">
              <w:rPr>
                <w:rStyle w:val="fontstyle01"/>
                <w:sz w:val="24"/>
                <w:szCs w:val="24"/>
              </w:rPr>
              <w:t>управления эффективностью</w:t>
            </w:r>
            <w:r w:rsidRPr="00687E3D">
              <w:rPr>
                <w:rFonts w:ascii="Times New Roman" w:eastAsia="TimesNewRomanPSMT" w:hAnsi="Times New Roman"/>
                <w:color w:val="000000"/>
                <w:sz w:val="24"/>
                <w:szCs w:val="24"/>
              </w:rPr>
              <w:br/>
            </w:r>
            <w:r w:rsidRPr="00687E3D">
              <w:rPr>
                <w:rStyle w:val="fontstyle01"/>
                <w:sz w:val="24"/>
                <w:szCs w:val="24"/>
              </w:rPr>
              <w:t>деятельности организации</w:t>
            </w:r>
            <w:r w:rsidRPr="00687E3D">
              <w:rPr>
                <w:rFonts w:ascii="Times New Roman" w:eastAsia="Helvetica" w:hAnsi="Times New Roman"/>
                <w:sz w:val="24"/>
                <w:szCs w:val="24"/>
              </w:rPr>
              <w:t xml:space="preserve"> </w:t>
            </w:r>
            <w:r w:rsidRPr="00687E3D">
              <w:rPr>
                <w:rStyle w:val="fontstyle01"/>
                <w:sz w:val="24"/>
                <w:szCs w:val="24"/>
              </w:rPr>
              <w:t>и внедрять современные</w:t>
            </w:r>
            <w:r w:rsidRPr="00687E3D">
              <w:rPr>
                <w:rFonts w:ascii="Times New Roman" w:eastAsia="TimesNewRomanPSMT" w:hAnsi="Times New Roman"/>
                <w:color w:val="000000"/>
                <w:sz w:val="24"/>
                <w:szCs w:val="24"/>
              </w:rPr>
              <w:t xml:space="preserve"> </w:t>
            </w:r>
            <w:r w:rsidRPr="00687E3D">
              <w:rPr>
                <w:rStyle w:val="fontstyle01"/>
                <w:sz w:val="24"/>
                <w:szCs w:val="24"/>
              </w:rPr>
              <w:t>модели развития и управления</w:t>
            </w:r>
            <w:r w:rsidRPr="00687E3D">
              <w:rPr>
                <w:rFonts w:ascii="Times New Roman" w:eastAsia="TimesNewRomanPSMT" w:hAnsi="Times New Roman"/>
                <w:color w:val="000000"/>
                <w:sz w:val="24"/>
                <w:szCs w:val="24"/>
              </w:rPr>
              <w:t xml:space="preserve"> </w:t>
            </w:r>
            <w:r w:rsidRPr="00687E3D">
              <w:rPr>
                <w:rStyle w:val="fontstyle01"/>
                <w:sz w:val="24"/>
                <w:szCs w:val="24"/>
              </w:rPr>
              <w:t>организацией</w:t>
            </w:r>
          </w:p>
          <w:p w:rsidR="00930F3C" w:rsidRPr="00687E3D" w:rsidRDefault="00550896">
            <w:pPr>
              <w:pStyle w:val="11"/>
              <w:widowControl w:val="0"/>
              <w:jc w:val="both"/>
              <w:rPr>
                <w:rFonts w:ascii="Times New Roman" w:hAnsi="Times New Roman"/>
                <w:sz w:val="24"/>
                <w:szCs w:val="24"/>
              </w:rPr>
            </w:pPr>
            <w:r w:rsidRPr="00687E3D">
              <w:rPr>
                <w:rFonts w:ascii="Times New Roman" w:eastAsia="Arial Unicode MS" w:hAnsi="Times New Roman"/>
                <w:b/>
                <w:sz w:val="24"/>
                <w:szCs w:val="24"/>
                <w:u w:color="000000"/>
              </w:rPr>
              <w:t xml:space="preserve">Знать: </w:t>
            </w:r>
            <w:r w:rsidRPr="00687E3D">
              <w:rPr>
                <w:rFonts w:ascii="Times New Roman" w:eastAsia="Arial Unicode MS" w:hAnsi="Times New Roman"/>
                <w:bCs/>
                <w:sz w:val="24"/>
                <w:szCs w:val="24"/>
                <w:u w:color="000000"/>
              </w:rPr>
              <w:t>подходы к планированию и прогнозированию организационного развития</w:t>
            </w:r>
            <w:r w:rsidRPr="00687E3D">
              <w:rPr>
                <w:rFonts w:ascii="Times New Roman" w:eastAsia="Calibri" w:hAnsi="Times New Roman"/>
                <w:sz w:val="24"/>
                <w:szCs w:val="24"/>
              </w:rPr>
              <w:t xml:space="preserve"> </w:t>
            </w:r>
          </w:p>
          <w:p w:rsidR="00930F3C" w:rsidRPr="00687E3D" w:rsidRDefault="00930F3C">
            <w:pPr>
              <w:pStyle w:val="11"/>
              <w:widowControl w:val="0"/>
              <w:jc w:val="both"/>
              <w:rPr>
                <w:rFonts w:ascii="Times New Roman" w:eastAsia="Arial Unicode MS" w:hAnsi="Times New Roman"/>
                <w:b/>
                <w:sz w:val="24"/>
                <w:szCs w:val="24"/>
                <w:u w:color="000000"/>
              </w:rPr>
            </w:pPr>
          </w:p>
          <w:p w:rsidR="00930F3C" w:rsidRPr="00687E3D" w:rsidRDefault="00550896">
            <w:pPr>
              <w:pStyle w:val="11"/>
              <w:widowControl w:val="0"/>
              <w:jc w:val="both"/>
              <w:rPr>
                <w:rFonts w:ascii="Times New Roman" w:hAnsi="Times New Roman"/>
                <w:sz w:val="24"/>
                <w:szCs w:val="24"/>
              </w:rPr>
            </w:pPr>
            <w:r w:rsidRPr="00687E3D">
              <w:rPr>
                <w:rFonts w:ascii="Times New Roman" w:eastAsia="Arial Unicode MS" w:hAnsi="Times New Roman"/>
                <w:b/>
                <w:sz w:val="24"/>
                <w:szCs w:val="24"/>
                <w:u w:color="000000"/>
              </w:rPr>
              <w:t xml:space="preserve">Уметь: </w:t>
            </w:r>
            <w:r w:rsidRPr="00687E3D">
              <w:rPr>
                <w:rFonts w:ascii="Times New Roman" w:eastAsia="Arial Unicode MS" w:hAnsi="Times New Roman"/>
                <w:bCs/>
                <w:sz w:val="24"/>
                <w:szCs w:val="24"/>
                <w:u w:color="000000"/>
              </w:rPr>
              <w:t xml:space="preserve">применять методики и работать с документацией в области планирования и прогнозирования </w:t>
            </w:r>
            <w:r w:rsidRPr="00687E3D">
              <w:rPr>
                <w:rFonts w:ascii="Times New Roman" w:eastAsia="Arial Unicode MS" w:hAnsi="Times New Roman"/>
                <w:bCs/>
                <w:sz w:val="24"/>
                <w:szCs w:val="24"/>
                <w:u w:color="000000"/>
              </w:rPr>
              <w:lastRenderedPageBreak/>
              <w:t>организационного развития</w:t>
            </w:r>
          </w:p>
          <w:p w:rsidR="00930F3C" w:rsidRPr="00687E3D" w:rsidRDefault="00930F3C">
            <w:pPr>
              <w:pStyle w:val="11"/>
              <w:widowControl w:val="0"/>
              <w:jc w:val="both"/>
              <w:rPr>
                <w:rFonts w:ascii="Times New Roman" w:eastAsia="TimesNewRomanPSMT" w:hAnsi="Times New Roman"/>
                <w:sz w:val="24"/>
                <w:szCs w:val="24"/>
              </w:rPr>
            </w:pPr>
          </w:p>
        </w:tc>
        <w:tc>
          <w:tcPr>
            <w:tcW w:w="4189" w:type="dxa"/>
            <w:tcBorders>
              <w:top w:val="single" w:sz="4" w:space="0" w:color="000000"/>
              <w:left w:val="single" w:sz="4" w:space="0" w:color="000000"/>
              <w:bottom w:val="single" w:sz="4" w:space="0" w:color="000000"/>
              <w:right w:val="single" w:sz="4" w:space="0" w:color="000000"/>
            </w:tcBorders>
            <w:shd w:val="clear" w:color="auto" w:fill="auto"/>
          </w:tcPr>
          <w:p w:rsidR="00930F3C" w:rsidRPr="00687E3D" w:rsidRDefault="00550896" w:rsidP="00B96DEB">
            <w:pPr>
              <w:pStyle w:val="11"/>
              <w:widowControl w:val="0"/>
              <w:jc w:val="center"/>
              <w:rPr>
                <w:rFonts w:ascii="Times New Roman" w:hAnsi="Times New Roman"/>
                <w:sz w:val="24"/>
                <w:szCs w:val="24"/>
              </w:rPr>
            </w:pPr>
            <w:r w:rsidRPr="00687E3D">
              <w:rPr>
                <w:rFonts w:ascii="Times New Roman" w:hAnsi="Times New Roman"/>
                <w:b/>
                <w:sz w:val="24"/>
                <w:szCs w:val="24"/>
                <w:u w:val="single"/>
              </w:rPr>
              <w:lastRenderedPageBreak/>
              <w:t>ЗАДАНИЕ 1</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 xml:space="preserve">Причинами проведения реструктуризации могут быть </w:t>
            </w:r>
            <w:r w:rsidRPr="00687E3D">
              <w:rPr>
                <w:rFonts w:ascii="Times New Roman" w:hAnsi="Times New Roman"/>
                <w:sz w:val="24"/>
                <w:szCs w:val="24"/>
              </w:rPr>
              <w:lastRenderedPageBreak/>
              <w:t>следующие:</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lang w:val="en-US"/>
              </w:rPr>
              <w:t>a</w:t>
            </w:r>
            <w:r w:rsidRPr="00687E3D">
              <w:rPr>
                <w:rFonts w:ascii="Times New Roman" w:hAnsi="Times New Roman"/>
                <w:sz w:val="24"/>
                <w:szCs w:val="24"/>
              </w:rPr>
              <w:t>) кризисное положение организации;</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lang w:val="en-US"/>
              </w:rPr>
              <w:t>b</w:t>
            </w:r>
            <w:r w:rsidRPr="00687E3D">
              <w:rPr>
                <w:rFonts w:ascii="Times New Roman" w:hAnsi="Times New Roman"/>
                <w:sz w:val="24"/>
                <w:szCs w:val="24"/>
              </w:rPr>
              <w:t>) тенденция к ухудшению основных экономических показателей по</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сравнению с конкурентами;</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lang w:val="en-US"/>
              </w:rPr>
              <w:t>c</w:t>
            </w:r>
            <w:r w:rsidRPr="00687E3D">
              <w:rPr>
                <w:rFonts w:ascii="Times New Roman" w:hAnsi="Times New Roman"/>
                <w:sz w:val="24"/>
                <w:szCs w:val="24"/>
              </w:rPr>
              <w:t>) переход компании из одной организационной структуры в другую;</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lang w:val="en-US"/>
              </w:rPr>
              <w:t>d</w:t>
            </w:r>
            <w:r w:rsidRPr="00687E3D">
              <w:rPr>
                <w:rFonts w:ascii="Times New Roman" w:hAnsi="Times New Roman"/>
                <w:sz w:val="24"/>
                <w:szCs w:val="24"/>
              </w:rPr>
              <w:t>) все ответы верны.</w:t>
            </w:r>
          </w:p>
          <w:p w:rsidR="00930F3C" w:rsidRPr="00687E3D" w:rsidRDefault="00550896" w:rsidP="00B96DEB">
            <w:pPr>
              <w:pStyle w:val="11"/>
              <w:widowControl w:val="0"/>
              <w:jc w:val="center"/>
              <w:rPr>
                <w:rFonts w:ascii="Times New Roman" w:hAnsi="Times New Roman"/>
                <w:sz w:val="24"/>
                <w:szCs w:val="24"/>
              </w:rPr>
            </w:pPr>
            <w:r w:rsidRPr="00687E3D">
              <w:rPr>
                <w:rFonts w:ascii="Times New Roman" w:hAnsi="Times New Roman"/>
                <w:b/>
                <w:sz w:val="24"/>
                <w:szCs w:val="24"/>
                <w:u w:val="single"/>
              </w:rPr>
              <w:t>ЗАДАНИЕ 2</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Поясните, в чем заключаются инновационные преимущества кластеров как подхода к отраслевой организации? Какими терминами, категориями, параметрами и концепциями можно охарактеризовать более эффективное внедрение инноваций в рамках кластеров? Приведите примеры тех отраслей, для которых эффекты кластеризации более важны с точки зрения инноваций и конкурентных преимуществ, и тех отраслей, для которых кластеризация не настолько важна? Приведите зарубежные и российские примеры инновационно успешных кластеров помимо Кремниевой Долины США и Сколково.</w:t>
            </w:r>
          </w:p>
          <w:p w:rsidR="00930F3C" w:rsidRPr="00687E3D" w:rsidRDefault="00550896" w:rsidP="00B96DEB">
            <w:pPr>
              <w:pStyle w:val="11"/>
              <w:widowControl w:val="0"/>
              <w:jc w:val="center"/>
              <w:rPr>
                <w:rFonts w:ascii="Times New Roman" w:hAnsi="Times New Roman"/>
                <w:sz w:val="24"/>
                <w:szCs w:val="24"/>
              </w:rPr>
            </w:pPr>
            <w:r w:rsidRPr="00687E3D">
              <w:rPr>
                <w:rFonts w:ascii="Times New Roman" w:hAnsi="Times New Roman"/>
                <w:b/>
                <w:sz w:val="24"/>
                <w:szCs w:val="24"/>
                <w:u w:val="single"/>
              </w:rPr>
              <w:t>ЗАДАНИЕ 3</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Модель Коттера способствует</w:t>
            </w:r>
          </w:p>
          <w:p w:rsidR="00930F3C" w:rsidRPr="00687E3D" w:rsidRDefault="00550896" w:rsidP="00550896">
            <w:pPr>
              <w:pStyle w:val="11"/>
              <w:widowControl w:val="0"/>
              <w:numPr>
                <w:ilvl w:val="0"/>
                <w:numId w:val="24"/>
              </w:numPr>
              <w:ind w:left="284" w:hanging="284"/>
              <w:jc w:val="both"/>
              <w:rPr>
                <w:rFonts w:ascii="Times New Roman" w:hAnsi="Times New Roman"/>
                <w:sz w:val="24"/>
                <w:szCs w:val="24"/>
              </w:rPr>
            </w:pPr>
            <w:r w:rsidRPr="00687E3D">
              <w:rPr>
                <w:rFonts w:ascii="Times New Roman" w:hAnsi="Times New Roman"/>
                <w:bCs/>
                <w:sz w:val="24"/>
                <w:szCs w:val="24"/>
              </w:rPr>
              <w:t>акценту на необходимости экспериментальном внедрении изменений в какой-либо части организации</w:t>
            </w:r>
          </w:p>
          <w:p w:rsidR="00930F3C" w:rsidRPr="00687E3D" w:rsidRDefault="00550896" w:rsidP="00550896">
            <w:pPr>
              <w:pStyle w:val="11"/>
              <w:widowControl w:val="0"/>
              <w:numPr>
                <w:ilvl w:val="0"/>
                <w:numId w:val="24"/>
              </w:numPr>
              <w:ind w:left="284" w:hanging="284"/>
              <w:jc w:val="both"/>
              <w:rPr>
                <w:rFonts w:ascii="Times New Roman" w:hAnsi="Times New Roman"/>
                <w:sz w:val="24"/>
                <w:szCs w:val="24"/>
              </w:rPr>
            </w:pPr>
            <w:r w:rsidRPr="00687E3D">
              <w:rPr>
                <w:rFonts w:ascii="Times New Roman" w:hAnsi="Times New Roman"/>
                <w:bCs/>
                <w:sz w:val="24"/>
                <w:szCs w:val="24"/>
              </w:rPr>
              <w:t>расширению модели К. Левина, подробно описывая действия команды проекта изменений на каждом этапе</w:t>
            </w:r>
          </w:p>
          <w:p w:rsidR="00930F3C" w:rsidRPr="00687E3D" w:rsidRDefault="00550896" w:rsidP="00550896">
            <w:pPr>
              <w:pStyle w:val="11"/>
              <w:widowControl w:val="0"/>
              <w:numPr>
                <w:ilvl w:val="0"/>
                <w:numId w:val="24"/>
              </w:numPr>
              <w:ind w:left="284" w:hanging="284"/>
              <w:jc w:val="both"/>
              <w:rPr>
                <w:rFonts w:ascii="Times New Roman" w:hAnsi="Times New Roman"/>
                <w:sz w:val="24"/>
                <w:szCs w:val="24"/>
              </w:rPr>
            </w:pPr>
            <w:r w:rsidRPr="00687E3D">
              <w:rPr>
                <w:rFonts w:ascii="Times New Roman" w:hAnsi="Times New Roman"/>
                <w:bCs/>
                <w:sz w:val="24"/>
                <w:szCs w:val="24"/>
              </w:rPr>
              <w:t>вниманию на ответственности менеджеров за повышение эффективности организации</w:t>
            </w:r>
          </w:p>
          <w:p w:rsidR="00930F3C" w:rsidRPr="00B96DEB" w:rsidRDefault="00550896" w:rsidP="00B96DEB">
            <w:pPr>
              <w:pStyle w:val="11"/>
              <w:widowControl w:val="0"/>
              <w:numPr>
                <w:ilvl w:val="0"/>
                <w:numId w:val="24"/>
              </w:numPr>
              <w:ind w:left="284" w:hanging="284"/>
              <w:jc w:val="both"/>
              <w:rPr>
                <w:rFonts w:ascii="Times New Roman" w:hAnsi="Times New Roman"/>
                <w:sz w:val="24"/>
                <w:szCs w:val="24"/>
              </w:rPr>
            </w:pPr>
            <w:r w:rsidRPr="00687E3D">
              <w:rPr>
                <w:rFonts w:ascii="Times New Roman" w:hAnsi="Times New Roman"/>
                <w:bCs/>
                <w:sz w:val="24"/>
                <w:szCs w:val="24"/>
              </w:rPr>
              <w:t>описанию навыков руководителя для управления изменениями на разных этапах процесса изменений</w:t>
            </w:r>
          </w:p>
          <w:p w:rsidR="00930F3C" w:rsidRPr="00B96DEB" w:rsidRDefault="00550896" w:rsidP="00B96DEB">
            <w:pPr>
              <w:pStyle w:val="11"/>
              <w:widowControl w:val="0"/>
              <w:jc w:val="center"/>
              <w:rPr>
                <w:rFonts w:ascii="Times New Roman" w:hAnsi="Times New Roman"/>
                <w:sz w:val="24"/>
                <w:szCs w:val="24"/>
              </w:rPr>
            </w:pPr>
            <w:r w:rsidRPr="00687E3D">
              <w:rPr>
                <w:rFonts w:ascii="Times New Roman" w:hAnsi="Times New Roman"/>
                <w:b/>
                <w:sz w:val="24"/>
                <w:szCs w:val="24"/>
                <w:u w:val="single"/>
              </w:rPr>
              <w:lastRenderedPageBreak/>
              <w:t>ЗАДАНИЕ 4</w:t>
            </w:r>
          </w:p>
          <w:p w:rsidR="00930F3C" w:rsidRPr="00687E3D" w:rsidRDefault="00550896">
            <w:pPr>
              <w:pStyle w:val="11"/>
              <w:widowControl w:val="0"/>
              <w:spacing w:line="276" w:lineRule="auto"/>
              <w:jc w:val="both"/>
              <w:rPr>
                <w:rFonts w:ascii="Times New Roman" w:hAnsi="Times New Roman"/>
                <w:sz w:val="24"/>
                <w:szCs w:val="24"/>
              </w:rPr>
            </w:pPr>
            <w:r w:rsidRPr="00687E3D">
              <w:rPr>
                <w:rFonts w:ascii="Times New Roman" w:hAnsi="Times New Roman"/>
                <w:bCs/>
                <w:sz w:val="24"/>
                <w:szCs w:val="24"/>
              </w:rPr>
              <w:t>Мониторинг должен обеспечивать:</w:t>
            </w:r>
          </w:p>
          <w:p w:rsidR="00930F3C" w:rsidRPr="00687E3D" w:rsidRDefault="00550896">
            <w:pPr>
              <w:pStyle w:val="11"/>
              <w:widowControl w:val="0"/>
              <w:spacing w:line="276" w:lineRule="auto"/>
              <w:jc w:val="both"/>
              <w:rPr>
                <w:rFonts w:ascii="Times New Roman" w:hAnsi="Times New Roman"/>
                <w:sz w:val="24"/>
                <w:szCs w:val="24"/>
              </w:rPr>
            </w:pPr>
            <w:r w:rsidRPr="00687E3D">
              <w:rPr>
                <w:rFonts w:ascii="Times New Roman" w:hAnsi="Times New Roman"/>
                <w:sz w:val="24"/>
                <w:szCs w:val="24"/>
              </w:rPr>
              <w:t xml:space="preserve">а) управленческие решения, направленные на корректировку отклонений </w:t>
            </w:r>
          </w:p>
          <w:p w:rsidR="00930F3C" w:rsidRPr="00687E3D" w:rsidRDefault="00550896">
            <w:pPr>
              <w:pStyle w:val="11"/>
              <w:widowControl w:val="0"/>
              <w:spacing w:line="276" w:lineRule="auto"/>
              <w:jc w:val="both"/>
              <w:rPr>
                <w:rFonts w:ascii="Times New Roman" w:hAnsi="Times New Roman"/>
                <w:sz w:val="24"/>
                <w:szCs w:val="24"/>
              </w:rPr>
            </w:pPr>
            <w:r w:rsidRPr="00687E3D">
              <w:rPr>
                <w:rFonts w:ascii="Times New Roman" w:hAnsi="Times New Roman"/>
                <w:sz w:val="24"/>
                <w:szCs w:val="24"/>
              </w:rPr>
              <w:t>б) планирование целевых значений проекта</w:t>
            </w:r>
          </w:p>
          <w:p w:rsidR="00930F3C" w:rsidRPr="00687E3D" w:rsidRDefault="00550896">
            <w:pPr>
              <w:pStyle w:val="11"/>
              <w:widowControl w:val="0"/>
              <w:spacing w:line="276" w:lineRule="auto"/>
              <w:jc w:val="both"/>
              <w:rPr>
                <w:rFonts w:ascii="Times New Roman" w:hAnsi="Times New Roman"/>
                <w:sz w:val="24"/>
                <w:szCs w:val="24"/>
              </w:rPr>
            </w:pPr>
            <w:r w:rsidRPr="00687E3D">
              <w:rPr>
                <w:rFonts w:ascii="Times New Roman" w:hAnsi="Times New Roman"/>
                <w:sz w:val="24"/>
                <w:szCs w:val="24"/>
              </w:rPr>
              <w:t>в) учет стоимостных показателей проекта</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г) прогнозирование последствий</w:t>
            </w:r>
          </w:p>
          <w:p w:rsidR="00930F3C" w:rsidRPr="00687E3D" w:rsidRDefault="00550896" w:rsidP="00B96DEB">
            <w:pPr>
              <w:pStyle w:val="11"/>
              <w:widowControl w:val="0"/>
              <w:jc w:val="center"/>
              <w:rPr>
                <w:rFonts w:ascii="Times New Roman" w:hAnsi="Times New Roman"/>
                <w:sz w:val="24"/>
                <w:szCs w:val="24"/>
              </w:rPr>
            </w:pPr>
            <w:r w:rsidRPr="00687E3D">
              <w:rPr>
                <w:rFonts w:ascii="Times New Roman" w:hAnsi="Times New Roman"/>
                <w:b/>
                <w:sz w:val="24"/>
                <w:szCs w:val="24"/>
                <w:u w:val="single"/>
              </w:rPr>
              <w:t>ЗАДАНИЕ 5</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Определите состав задач в плане повышения эффективности службы</w:t>
            </w:r>
            <w:r w:rsidRPr="00687E3D">
              <w:rPr>
                <w:rFonts w:ascii="Times New Roman" w:hAnsi="Times New Roman"/>
                <w:sz w:val="24"/>
                <w:szCs w:val="24"/>
              </w:rPr>
              <w:br/>
              <w:t>материально-технического обеспечения. Представьте перечень показателей,</w:t>
            </w:r>
            <w:r w:rsidRPr="00687E3D">
              <w:rPr>
                <w:rFonts w:ascii="Times New Roman" w:hAnsi="Times New Roman"/>
                <w:sz w:val="24"/>
                <w:szCs w:val="24"/>
              </w:rPr>
              <w:br/>
              <w:t>характеризующих эффективность закупок.</w:t>
            </w:r>
          </w:p>
          <w:p w:rsidR="00930F3C" w:rsidRPr="00687E3D" w:rsidRDefault="00550896" w:rsidP="00B96DEB">
            <w:pPr>
              <w:pStyle w:val="11"/>
              <w:widowControl w:val="0"/>
              <w:jc w:val="center"/>
              <w:rPr>
                <w:rFonts w:ascii="Times New Roman" w:hAnsi="Times New Roman"/>
                <w:sz w:val="24"/>
                <w:szCs w:val="24"/>
              </w:rPr>
            </w:pPr>
            <w:r w:rsidRPr="00687E3D">
              <w:rPr>
                <w:rFonts w:ascii="Times New Roman" w:hAnsi="Times New Roman"/>
                <w:b/>
                <w:sz w:val="24"/>
                <w:szCs w:val="24"/>
                <w:u w:val="single"/>
              </w:rPr>
              <w:t>ЗАДАНИЕ 6</w:t>
            </w:r>
          </w:p>
          <w:p w:rsidR="00930F3C" w:rsidRPr="00687E3D" w:rsidRDefault="00550896">
            <w:pPr>
              <w:pStyle w:val="11"/>
              <w:widowControl w:val="0"/>
              <w:jc w:val="both"/>
              <w:rPr>
                <w:rFonts w:ascii="Times New Roman" w:hAnsi="Times New Roman"/>
                <w:sz w:val="24"/>
                <w:szCs w:val="24"/>
              </w:rPr>
            </w:pPr>
            <w:r w:rsidRPr="00687E3D">
              <w:rPr>
                <w:rFonts w:ascii="Times New Roman" w:hAnsi="Times New Roman"/>
                <w:sz w:val="24"/>
                <w:szCs w:val="24"/>
              </w:rPr>
              <w:t>Один из результатов проекта был получен без выполнения некоторых запланированных пакетов работ. Менеджер проекта должен:</w:t>
            </w:r>
          </w:p>
          <w:p w:rsidR="00930F3C" w:rsidRPr="00687E3D" w:rsidRDefault="00550896" w:rsidP="00550896">
            <w:pPr>
              <w:pStyle w:val="11"/>
              <w:widowControl w:val="0"/>
              <w:numPr>
                <w:ilvl w:val="0"/>
                <w:numId w:val="22"/>
              </w:numPr>
              <w:spacing w:line="276" w:lineRule="auto"/>
              <w:ind w:left="284" w:right="284" w:hanging="284"/>
              <w:jc w:val="both"/>
              <w:rPr>
                <w:rFonts w:ascii="Times New Roman" w:hAnsi="Times New Roman"/>
                <w:sz w:val="24"/>
                <w:szCs w:val="24"/>
              </w:rPr>
            </w:pPr>
            <w:r w:rsidRPr="00687E3D">
              <w:rPr>
                <w:rFonts w:ascii="Times New Roman" w:hAnsi="Times New Roman"/>
                <w:bCs/>
                <w:sz w:val="24"/>
                <w:szCs w:val="24"/>
              </w:rPr>
              <w:t xml:space="preserve">составить запрос на согласование изменений </w:t>
            </w:r>
          </w:p>
          <w:p w:rsidR="00930F3C" w:rsidRPr="00687E3D" w:rsidRDefault="00550896" w:rsidP="00550896">
            <w:pPr>
              <w:pStyle w:val="11"/>
              <w:widowControl w:val="0"/>
              <w:numPr>
                <w:ilvl w:val="0"/>
                <w:numId w:val="22"/>
              </w:numPr>
              <w:spacing w:line="276" w:lineRule="auto"/>
              <w:ind w:left="284" w:right="284" w:hanging="284"/>
              <w:jc w:val="both"/>
              <w:rPr>
                <w:rFonts w:ascii="Times New Roman" w:hAnsi="Times New Roman"/>
                <w:sz w:val="24"/>
                <w:szCs w:val="24"/>
              </w:rPr>
            </w:pPr>
            <w:r w:rsidRPr="00687E3D">
              <w:rPr>
                <w:rFonts w:ascii="Times New Roman" w:hAnsi="Times New Roman"/>
                <w:bCs/>
                <w:sz w:val="24"/>
                <w:szCs w:val="24"/>
              </w:rPr>
              <w:t>направить команду проекта на выполнение оставшихся пакетов работ</w:t>
            </w:r>
          </w:p>
          <w:p w:rsidR="00930F3C" w:rsidRPr="00687E3D" w:rsidRDefault="00550896" w:rsidP="00550896">
            <w:pPr>
              <w:pStyle w:val="11"/>
              <w:widowControl w:val="0"/>
              <w:numPr>
                <w:ilvl w:val="0"/>
                <w:numId w:val="22"/>
              </w:numPr>
              <w:spacing w:line="276" w:lineRule="auto"/>
              <w:ind w:left="284" w:right="284" w:hanging="284"/>
              <w:jc w:val="both"/>
              <w:rPr>
                <w:rFonts w:ascii="Times New Roman" w:hAnsi="Times New Roman"/>
                <w:sz w:val="24"/>
                <w:szCs w:val="24"/>
              </w:rPr>
            </w:pPr>
            <w:r w:rsidRPr="00687E3D">
              <w:rPr>
                <w:rFonts w:ascii="Times New Roman" w:hAnsi="Times New Roman"/>
                <w:bCs/>
                <w:sz w:val="24"/>
                <w:szCs w:val="24"/>
              </w:rPr>
              <w:t xml:space="preserve">изменить план коммуникаций </w:t>
            </w:r>
          </w:p>
          <w:p w:rsidR="00930F3C" w:rsidRPr="00B96DEB" w:rsidRDefault="00550896" w:rsidP="00B96DEB">
            <w:pPr>
              <w:pStyle w:val="11"/>
              <w:widowControl w:val="0"/>
              <w:numPr>
                <w:ilvl w:val="0"/>
                <w:numId w:val="22"/>
              </w:numPr>
              <w:spacing w:line="276" w:lineRule="auto"/>
              <w:ind w:left="284" w:right="284" w:hanging="284"/>
              <w:jc w:val="both"/>
              <w:rPr>
                <w:rFonts w:ascii="Times New Roman" w:hAnsi="Times New Roman"/>
                <w:sz w:val="24"/>
                <w:szCs w:val="24"/>
              </w:rPr>
            </w:pPr>
            <w:r w:rsidRPr="00687E3D">
              <w:rPr>
                <w:rFonts w:ascii="Times New Roman" w:hAnsi="Times New Roman"/>
                <w:bCs/>
                <w:sz w:val="24"/>
                <w:szCs w:val="24"/>
              </w:rPr>
              <w:t>не предпринимать каких-либо действий изменить иерархическую структуру работ</w:t>
            </w:r>
          </w:p>
        </w:tc>
      </w:tr>
    </w:tbl>
    <w:p w:rsidR="00930F3C" w:rsidRDefault="00930F3C">
      <w:pPr>
        <w:pStyle w:val="11"/>
        <w:rPr>
          <w:rFonts w:ascii="Times New Roman" w:hAnsi="Times New Roman"/>
          <w:caps/>
          <w:sz w:val="28"/>
          <w:szCs w:val="28"/>
        </w:rPr>
      </w:pPr>
    </w:p>
    <w:p w:rsidR="00930F3C" w:rsidRPr="00B96DEB" w:rsidRDefault="00550896" w:rsidP="00B96DEB">
      <w:pPr>
        <w:pStyle w:val="aff2"/>
        <w:tabs>
          <w:tab w:val="clear" w:pos="709"/>
          <w:tab w:val="left" w:pos="1222"/>
        </w:tabs>
        <w:spacing w:line="360" w:lineRule="auto"/>
        <w:ind w:left="0"/>
        <w:jc w:val="center"/>
        <w:rPr>
          <w:rFonts w:ascii="Times New Roman" w:hAnsi="Times New Roman"/>
        </w:rPr>
      </w:pPr>
      <w:r>
        <w:rPr>
          <w:rFonts w:ascii="Times New Roman" w:eastAsia="Calibri" w:hAnsi="Times New Roman"/>
          <w:b/>
          <w:bCs/>
          <w:sz w:val="28"/>
          <w:szCs w:val="28"/>
        </w:rPr>
        <w:t>Перечень вопросов для подготовки к зачету</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Организации как открытые и закрытые системы. Внутренняя и внешняя среда организации.</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lastRenderedPageBreak/>
        <w:t>Разграничение различных наук по фокусу рассмотрения проблем организации. Основные аспекты пересечения теории организации как предметной области с менеджментом, экономикой, социологией, психологией и другими науками.</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Причины повышения значимости управления изменениями и лидерства в современном организационном контексте.</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Классическая теория организации. Научное управление. Школа административного менеджмента.</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Учение А.А. Богданова о тектологии (всеобщей организационной науке).</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Фактор ограниченной рациональности в организационном поведении.</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eastAsia="TimesNewRomanPS-BoldMT" w:hAnsi="Times New Roman"/>
          <w:sz w:val="28"/>
          <w:szCs w:val="28"/>
        </w:rPr>
        <w:t>Классификация организаций: по размерам, по формам собственности, по организационно-правовой форме, по типам внутренней структуры управления.</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eastAsia="TimesNewRomanPS-BoldMT" w:hAnsi="Times New Roman"/>
          <w:sz w:val="28"/>
          <w:szCs w:val="28"/>
        </w:rPr>
        <w:t>Альтернативные цели фирм (цели собственников и управляющих, цели в условиях неопределенности, бюрократическая организация, цели работников фирмы).</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Свойства систем (универсальность, эмерджентность, анализ и синтез при изучении систем, целенаправленность систем). Сложность систем (статическая и динамическая). Контуры с обратной связью. Усиливающая, уравновешивающая, упреждающая обратные связи. Причина и следствие в системах. Открытые и закрытые системы.</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 xml:space="preserve"> Развитие систем как процесс прохождения через точки бифуркации и устойчивые состояния (аттракторы).</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 xml:space="preserve"> </w:t>
      </w:r>
      <w:r>
        <w:rPr>
          <w:rFonts w:ascii="Times New Roman" w:eastAsia="TimesNewRomanPS-BoldMT" w:hAnsi="Times New Roman"/>
          <w:sz w:val="28"/>
          <w:szCs w:val="28"/>
        </w:rPr>
        <w:t>Понятие жизненного цикла организации</w:t>
      </w:r>
      <w:r>
        <w:rPr>
          <w:rFonts w:ascii="Times New Roman" w:hAnsi="Times New Roman"/>
          <w:sz w:val="28"/>
          <w:szCs w:val="28"/>
        </w:rPr>
        <w:t>. Стадии развития организации. Обзор подходов в теории жизненных циклов организации. Сравнительный анализ разных моделей. Модель жизненного цикла организации И. Адизеса. Различия моделей развития организаций А. Адизеса и Л. Грейнера.</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lastRenderedPageBreak/>
        <w:t xml:space="preserve"> Характеристики организации на</w:t>
      </w:r>
      <w:r>
        <w:rPr>
          <w:rFonts w:ascii="Times New Roman" w:eastAsia="TimesNewRomanPSMT" w:hAnsi="Times New Roman"/>
          <w:color w:val="000000"/>
          <w:sz w:val="28"/>
          <w:szCs w:val="28"/>
        </w:rPr>
        <w:t xml:space="preserve"> </w:t>
      </w:r>
      <w:r>
        <w:rPr>
          <w:rFonts w:ascii="Times New Roman" w:hAnsi="Times New Roman"/>
          <w:sz w:val="28"/>
          <w:szCs w:val="28"/>
        </w:rPr>
        <w:t>каждой стадии жизненного цикла.</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 xml:space="preserve"> Многообразие подходов к организационным изменениям. Организационные изменения: эволюционный и адаптационный подходы.</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 xml:space="preserve"> Виды организационных изменений Стратегические, институциональные изменения, как частный случай организационных изменений.</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 xml:space="preserve"> Эффективность и динамика организаций, эволюционная (адаптационная) эффективность организации. Устойчивость организации. Понятие экономической устойчивости и способы ее обеспечения. Устойчивые состояния, режимы функционирования и развития организации.</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 xml:space="preserve"> Понятие и виды неопределенности. Неопределенность окружающей среды: простая – сложная окружающая среда, стабильная – нестабильная окружающая среда. Параметрическая и радикальная неопределенность. Организация в условиях неопределенности.</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 xml:space="preserve"> Инструменты и методы управления в условиях неопределенности (предвидение, сценарное планирование, реальные опционы, адаптация, инварианты). Организация в условиях ассиметричного распределения информации.</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 xml:space="preserve"> Понятие фирмы. Феномен фирмы. Неоклассическая теория фирмы, дихотомия “монополия – эффективность”.</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 xml:space="preserve"> Фирма и вертикальная интеграция. Иерархия. Трансакционные издержки и размеры фирмы. Вертикальные и горизонтальные границы фирмы, границы иерархии.</w:t>
      </w:r>
    </w:p>
    <w:p w:rsidR="00930F3C" w:rsidRDefault="00550896" w:rsidP="00550896">
      <w:pPr>
        <w:pStyle w:val="aff2"/>
        <w:numPr>
          <w:ilvl w:val="0"/>
          <w:numId w:val="7"/>
        </w:numPr>
        <w:spacing w:line="360" w:lineRule="auto"/>
        <w:ind w:left="714" w:hanging="357"/>
        <w:jc w:val="both"/>
        <w:rPr>
          <w:rFonts w:ascii="Times New Roman" w:hAnsi="Times New Roman"/>
        </w:rPr>
      </w:pPr>
      <w:r>
        <w:rPr>
          <w:rFonts w:ascii="Times New Roman" w:hAnsi="Times New Roman"/>
          <w:sz w:val="28"/>
          <w:szCs w:val="28"/>
        </w:rPr>
        <w:t xml:space="preserve"> Экономическая фирма и формальная организация. Соотношение механистичности и органистичности. Фирма как сеть контрактов.</w:t>
      </w:r>
    </w:p>
    <w:p w:rsidR="00930F3C" w:rsidRDefault="00930F3C">
      <w:pPr>
        <w:pStyle w:val="11"/>
        <w:spacing w:line="360" w:lineRule="auto"/>
        <w:jc w:val="both"/>
        <w:rPr>
          <w:rFonts w:ascii="Times New Roman" w:hAnsi="Times New Roman"/>
          <w:sz w:val="28"/>
          <w:szCs w:val="28"/>
        </w:rPr>
      </w:pPr>
    </w:p>
    <w:p w:rsidR="00B96DEB" w:rsidRDefault="00B96DEB">
      <w:pPr>
        <w:pStyle w:val="11"/>
        <w:spacing w:line="360" w:lineRule="auto"/>
        <w:jc w:val="both"/>
        <w:rPr>
          <w:rFonts w:ascii="Times New Roman" w:hAnsi="Times New Roman"/>
          <w:sz w:val="28"/>
          <w:szCs w:val="28"/>
        </w:rPr>
      </w:pPr>
    </w:p>
    <w:p w:rsidR="00930F3C" w:rsidRDefault="00550896">
      <w:pPr>
        <w:pStyle w:val="aff2"/>
        <w:tabs>
          <w:tab w:val="clear" w:pos="709"/>
          <w:tab w:val="left" w:pos="1222"/>
        </w:tabs>
        <w:spacing w:line="360" w:lineRule="auto"/>
        <w:ind w:left="0"/>
        <w:jc w:val="center"/>
        <w:rPr>
          <w:rFonts w:ascii="Times New Roman" w:hAnsi="Times New Roman"/>
        </w:rPr>
      </w:pPr>
      <w:r>
        <w:rPr>
          <w:rFonts w:ascii="Times New Roman" w:eastAsia="Calibri" w:hAnsi="Times New Roman"/>
          <w:b/>
          <w:bCs/>
          <w:sz w:val="28"/>
          <w:szCs w:val="28"/>
        </w:rPr>
        <w:lastRenderedPageBreak/>
        <w:t>Перечень вопросов для подготовки к экзамену</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hAnsi="Times New Roman"/>
          <w:sz w:val="28"/>
          <w:szCs w:val="28"/>
        </w:rPr>
        <w:t>Перспективные направления развития организаций. Сетевые, распределенные, автономные, виртуальные, многомерные, круговые, интеллектуальные, самообучающиеся организации.</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hAnsi="Times New Roman"/>
          <w:sz w:val="28"/>
          <w:szCs w:val="28"/>
        </w:rPr>
        <w:t>Самовыполняющиеся и SMART-контракты. Гибкие подходы к организации. Бирюзовые организации, организации на базе холакратии.</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hAnsi="Times New Roman"/>
          <w:sz w:val="28"/>
          <w:szCs w:val="28"/>
        </w:rPr>
        <w:t>Стратегический процесс компаний. Интегральная модель стратегических изменений в организации.</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hAnsi="Times New Roman"/>
          <w:sz w:val="28"/>
          <w:szCs w:val="28"/>
        </w:rPr>
        <w:t>Организация и внешняя среда. Внешние силы, вызывающие перемены. Необходимость системного подхода к реализации изменений.</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hAnsi="Times New Roman"/>
          <w:sz w:val="28"/>
          <w:szCs w:val="28"/>
        </w:rPr>
        <w:t>Типы стратегических изменений по Р. Дафту: технологические изменения, изменения в продуктах и услугах, структурные и системные изменения, изменения в управлении персоналом.</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hAnsi="Times New Roman"/>
          <w:sz w:val="28"/>
          <w:szCs w:val="28"/>
        </w:rPr>
        <w:t>Понятие, типы, диапазон и природа стратегических перемен по Дж.</w:t>
      </w:r>
      <w:r>
        <w:rPr>
          <w:rFonts w:ascii="Times New Roman" w:hAnsi="Times New Roman"/>
          <w:sz w:val="28"/>
          <w:szCs w:val="28"/>
        </w:rPr>
        <w:br/>
        <w:t>Джонсону, К. Шоулзу, Р. Уиттингтону. Диагностика организации с помощью культурной сети (по Дж.</w:t>
      </w:r>
      <w:r>
        <w:rPr>
          <w:rFonts w:ascii="Times New Roman" w:hAnsi="Times New Roman"/>
          <w:sz w:val="28"/>
          <w:szCs w:val="28"/>
        </w:rPr>
        <w:br/>
        <w:t>Джонсону, К. Шоулзу, Р. Уиттингтону).</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hAnsi="Times New Roman"/>
          <w:sz w:val="28"/>
          <w:szCs w:val="28"/>
        </w:rPr>
        <w:t>Генерация идей как важнейшее условие реализации</w:t>
      </w:r>
      <w:r>
        <w:rPr>
          <w:rFonts w:ascii="Times New Roman" w:hAnsi="Times New Roman"/>
          <w:sz w:val="28"/>
          <w:szCs w:val="28"/>
        </w:rPr>
        <w:br/>
        <w:t>инновационных изменений. Выбор стратегических действий. Силы и</w:t>
      </w:r>
      <w:r>
        <w:rPr>
          <w:rFonts w:ascii="Times New Roman" w:hAnsi="Times New Roman"/>
          <w:sz w:val="28"/>
          <w:szCs w:val="28"/>
        </w:rPr>
        <w:br/>
        <w:t>факторы, влияющие на принятие решений. Выбор стратегических действий. Модель устремления к деятельности.</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hAnsi="Times New Roman"/>
          <w:sz w:val="28"/>
          <w:szCs w:val="28"/>
        </w:rPr>
        <w:t>Основные причины структурных и системных изменений. Изменения в системе управления как ответ на изменения внешней среды и действия конкурентов. Структурные аспекты реализации стратегии: оценка преимуществ и недостатков выбранной организационной структуры, соотношение централизации и децентрализации, интеграции и дифференциации, взаимосвязь «стратегия-структура-производительность».</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eastAsia="TimesNewRomanPSMT" w:hAnsi="Times New Roman"/>
          <w:sz w:val="28"/>
          <w:szCs w:val="28"/>
        </w:rPr>
        <w:lastRenderedPageBreak/>
        <w:t>Организационная (корпоративная) культура и лидерство как основное условие успешной реализации стратегии. Создание корпоративной культуры, соответствующей стратегии перемен.</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eastAsia="TimesNewRomanPSMT" w:hAnsi="Times New Roman"/>
          <w:sz w:val="28"/>
          <w:szCs w:val="28"/>
        </w:rPr>
        <w:t xml:space="preserve"> </w:t>
      </w:r>
      <w:r>
        <w:rPr>
          <w:rFonts w:ascii="Times New Roman" w:eastAsia="TimesNewRomanPSMT" w:hAnsi="Times New Roman"/>
          <w:color w:val="000000"/>
          <w:sz w:val="28"/>
          <w:szCs w:val="28"/>
        </w:rPr>
        <w:t>Подходы к изменениям: «сверху-вниз» и «снизу-вверх».</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eastAsia="TimesNewRomanPSMT" w:hAnsi="Times New Roman"/>
          <w:color w:val="000000"/>
          <w:sz w:val="28"/>
          <w:szCs w:val="28"/>
        </w:rPr>
        <w:t xml:space="preserve"> Вовлеченность сотрудников и ее роль в процессе стратегических изменений. Методы вовлечения сотрудников.</w:t>
      </w:r>
    </w:p>
    <w:p w:rsidR="00930F3C" w:rsidRDefault="00550896" w:rsidP="00550896">
      <w:pPr>
        <w:pStyle w:val="aff2"/>
        <w:numPr>
          <w:ilvl w:val="0"/>
          <w:numId w:val="12"/>
        </w:numPr>
        <w:spacing w:line="360" w:lineRule="auto"/>
        <w:ind w:left="714" w:hanging="357"/>
        <w:jc w:val="both"/>
      </w:pPr>
      <w:r>
        <w:rPr>
          <w:rStyle w:val="fontstyle01"/>
          <w:color w:val="auto"/>
        </w:rPr>
        <w:t xml:space="preserve"> </w:t>
      </w:r>
      <w:r>
        <w:rPr>
          <w:rFonts w:ascii="Times New Roman" w:eastAsia="TimesNewRomanPSMT" w:hAnsi="Times New Roman"/>
          <w:sz w:val="28"/>
          <w:szCs w:val="28"/>
        </w:rPr>
        <w:t>Понятие сопротивления изменениям. Причины сопротивления изменениям. Типичные ситуации сопротивления организационным изменениям.</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eastAsia="TimesNewRomanPSMT" w:hAnsi="Times New Roman"/>
          <w:sz w:val="28"/>
          <w:szCs w:val="28"/>
        </w:rPr>
        <w:t xml:space="preserve"> Основные причины и формы проявления сопротивления. Личные и организационные формы барьеров при проведении изменений.</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eastAsia="TimesNewRomanPSMT" w:hAnsi="Times New Roman"/>
          <w:sz w:val="28"/>
          <w:szCs w:val="28"/>
        </w:rPr>
        <w:t xml:space="preserve"> Психолого-поведенческие характеристики человека в условиях изменений.</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eastAsia="TimesNewRomanPSMT" w:hAnsi="Times New Roman"/>
          <w:sz w:val="28"/>
          <w:szCs w:val="28"/>
        </w:rPr>
        <w:t xml:space="preserve"> Методика оценки готовности организации к изменениям. Матрица позиционирования организации относительно успеха изменений в ней.</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eastAsia="TimesNewRomanPSMT" w:hAnsi="Times New Roman"/>
          <w:sz w:val="28"/>
          <w:szCs w:val="28"/>
        </w:rPr>
        <w:t xml:space="preserve"> </w:t>
      </w:r>
      <w:r>
        <w:rPr>
          <w:rFonts w:ascii="Times New Roman" w:hAnsi="Times New Roman"/>
          <w:sz w:val="28"/>
          <w:szCs w:val="28"/>
        </w:rPr>
        <w:t>Анализ «силового поля компании». Модель изменений К. Левина.</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hAnsi="Times New Roman"/>
          <w:sz w:val="28"/>
          <w:szCs w:val="28"/>
        </w:rPr>
        <w:t xml:space="preserve"> Моделирование перемен. Модель управления изменениями БКГ. Модель управления изменениями Л. Грейнера.</w:t>
      </w:r>
    </w:p>
    <w:p w:rsidR="00930F3C" w:rsidRDefault="00550896" w:rsidP="00550896">
      <w:pPr>
        <w:pStyle w:val="aff2"/>
        <w:numPr>
          <w:ilvl w:val="0"/>
          <w:numId w:val="12"/>
        </w:numPr>
        <w:spacing w:line="360" w:lineRule="auto"/>
        <w:ind w:left="714" w:hanging="357"/>
        <w:jc w:val="both"/>
      </w:pPr>
      <w:r>
        <w:rPr>
          <w:rStyle w:val="fontstyle01"/>
          <w:color w:val="auto"/>
        </w:rPr>
        <w:t xml:space="preserve"> </w:t>
      </w:r>
      <w:r>
        <w:rPr>
          <w:rFonts w:ascii="Times New Roman" w:hAnsi="Times New Roman"/>
          <w:sz w:val="28"/>
          <w:szCs w:val="28"/>
        </w:rPr>
        <w:t>Создание в коллективе разделяемого видения будущего.</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hAnsi="Times New Roman"/>
          <w:sz w:val="28"/>
          <w:szCs w:val="28"/>
        </w:rPr>
        <w:t xml:space="preserve"> Управление конфликтами: некоторые дилеммы конфликта, источники межличностных конфликтов, способы разрешения конфликтов.</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hAnsi="Times New Roman"/>
          <w:sz w:val="28"/>
          <w:szCs w:val="28"/>
        </w:rPr>
        <w:t xml:space="preserve"> </w:t>
      </w:r>
      <w:r>
        <w:rPr>
          <w:rFonts w:ascii="Times New Roman" w:eastAsia="TimesNewRomanPSMT" w:hAnsi="Times New Roman"/>
          <w:sz w:val="28"/>
          <w:szCs w:val="28"/>
        </w:rPr>
        <w:t>Стили управления переменами, ситуации и эффективность стилей.</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eastAsia="TimesNewRomanPSMT" w:hAnsi="Times New Roman"/>
          <w:sz w:val="28"/>
          <w:szCs w:val="28"/>
        </w:rPr>
        <w:t xml:space="preserve"> Роли в управлении переменами. </w:t>
      </w:r>
      <w:r>
        <w:rPr>
          <w:rFonts w:ascii="Times New Roman" w:hAnsi="Times New Roman"/>
          <w:sz w:val="28"/>
          <w:szCs w:val="28"/>
        </w:rPr>
        <w:t>Особенности лидерского поведения в условиях организационных изменений.</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hAnsi="Times New Roman"/>
          <w:sz w:val="28"/>
          <w:szCs w:val="28"/>
        </w:rPr>
        <w:t xml:space="preserve"> </w:t>
      </w:r>
      <w:r>
        <w:rPr>
          <w:rFonts w:ascii="Times New Roman" w:eastAsia="TimesNewRomanPSMT" w:hAnsi="Times New Roman"/>
          <w:sz w:val="28"/>
          <w:szCs w:val="28"/>
        </w:rPr>
        <w:t>Стратегическое лидерство: харизматические лидеры, инструментальные или транзакционные лидеры, менеджеры среднего звена, сторонние лица.</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eastAsia="TimesNewRomanPSMT" w:hAnsi="Times New Roman"/>
          <w:sz w:val="28"/>
          <w:szCs w:val="28"/>
        </w:rPr>
        <w:t xml:space="preserve"> Управление быстрой стратегической реконструкцией (стратегии реформ): кризисная стабилизация, управленческие перемены, </w:t>
      </w:r>
      <w:r>
        <w:rPr>
          <w:rFonts w:ascii="Times New Roman" w:eastAsia="TimesNewRomanPSMT" w:hAnsi="Times New Roman"/>
          <w:sz w:val="28"/>
          <w:szCs w:val="28"/>
        </w:rPr>
        <w:lastRenderedPageBreak/>
        <w:t>поддержка заинтересованных сторон, определение целевых рынков, отказ от ненужного, изменение финансовой структуры, назначение приоритетов критическим направлениям по улучшению ситуации.</w:t>
      </w:r>
    </w:p>
    <w:p w:rsidR="00930F3C" w:rsidRDefault="00550896" w:rsidP="00550896">
      <w:pPr>
        <w:pStyle w:val="aff2"/>
        <w:numPr>
          <w:ilvl w:val="0"/>
          <w:numId w:val="12"/>
        </w:numPr>
        <w:spacing w:line="360" w:lineRule="auto"/>
        <w:ind w:left="714" w:hanging="357"/>
        <w:jc w:val="both"/>
        <w:rPr>
          <w:rFonts w:ascii="Times New Roman" w:hAnsi="Times New Roman"/>
        </w:rPr>
      </w:pPr>
      <w:r>
        <w:rPr>
          <w:rFonts w:ascii="Times New Roman" w:eastAsia="TimesNewRomanPSMT" w:hAnsi="Times New Roman"/>
          <w:sz w:val="28"/>
          <w:szCs w:val="28"/>
        </w:rPr>
        <w:t xml:space="preserve"> Изменение сложившихся порядков и символов. Ритуалы организации и изменение культуры.</w:t>
      </w:r>
    </w:p>
    <w:p w:rsidR="00930F3C" w:rsidRPr="00B96DEB" w:rsidRDefault="00550896" w:rsidP="00B96DEB">
      <w:pPr>
        <w:pStyle w:val="aff2"/>
        <w:numPr>
          <w:ilvl w:val="0"/>
          <w:numId w:val="12"/>
        </w:numPr>
        <w:spacing w:line="360" w:lineRule="auto"/>
        <w:ind w:left="714" w:hanging="357"/>
        <w:jc w:val="both"/>
        <w:rPr>
          <w:rFonts w:ascii="Times New Roman" w:hAnsi="Times New Roman"/>
        </w:rPr>
      </w:pPr>
      <w:r>
        <w:rPr>
          <w:rFonts w:ascii="Times New Roman" w:eastAsia="TimesNewRomanPSMT" w:hAnsi="Times New Roman"/>
          <w:sz w:val="28"/>
          <w:szCs w:val="28"/>
        </w:rPr>
        <w:t xml:space="preserve"> Политические механизмы организации. Принципы формирования команды по управлению организационными изменениями.</w:t>
      </w:r>
    </w:p>
    <w:p w:rsidR="00930F3C" w:rsidRDefault="00930F3C">
      <w:pPr>
        <w:pStyle w:val="11"/>
        <w:spacing w:line="259" w:lineRule="auto"/>
        <w:contextualSpacing/>
        <w:jc w:val="both"/>
        <w:rPr>
          <w:rFonts w:ascii="Times New Roman" w:hAnsi="Times New Roman"/>
          <w:sz w:val="28"/>
          <w:szCs w:val="28"/>
        </w:rPr>
      </w:pPr>
    </w:p>
    <w:p w:rsidR="00930F3C" w:rsidRDefault="00550896">
      <w:pPr>
        <w:pStyle w:val="11"/>
        <w:spacing w:line="360" w:lineRule="auto"/>
        <w:jc w:val="center"/>
        <w:rPr>
          <w:rFonts w:ascii="Times New Roman" w:hAnsi="Times New Roman"/>
        </w:rPr>
      </w:pPr>
      <w:r>
        <w:rPr>
          <w:rFonts w:ascii="Times New Roman" w:hAnsi="Times New Roman"/>
          <w:b/>
          <w:sz w:val="28"/>
          <w:szCs w:val="28"/>
        </w:rPr>
        <w:t>Пример экзаменационных билетов по дисциплине «Теория организации и управление изменениями»</w:t>
      </w:r>
    </w:p>
    <w:p w:rsidR="00930F3C" w:rsidRDefault="00550896">
      <w:pPr>
        <w:pStyle w:val="11"/>
        <w:tabs>
          <w:tab w:val="clear" w:pos="709"/>
          <w:tab w:val="left" w:pos="9639"/>
        </w:tabs>
        <w:ind w:right="1"/>
        <w:jc w:val="center"/>
        <w:rPr>
          <w:rFonts w:ascii="Times New Roman" w:hAnsi="Times New Roman"/>
        </w:rPr>
      </w:pPr>
      <w:r>
        <w:rPr>
          <w:rFonts w:ascii="Times New Roman" w:hAnsi="Times New Roman"/>
          <w:b/>
          <w:caps/>
          <w:sz w:val="26"/>
          <w:szCs w:val="26"/>
        </w:rPr>
        <w:t>«Финансовый УНИВЕРСИТЕТ при Правительстве</w:t>
      </w:r>
    </w:p>
    <w:p w:rsidR="00930F3C" w:rsidRDefault="00550896">
      <w:pPr>
        <w:pStyle w:val="11"/>
        <w:jc w:val="center"/>
        <w:rPr>
          <w:rFonts w:ascii="Times New Roman" w:hAnsi="Times New Roman"/>
        </w:rPr>
      </w:pPr>
      <w:r>
        <w:rPr>
          <w:rFonts w:ascii="Times New Roman" w:hAnsi="Times New Roman"/>
          <w:b/>
          <w:caps/>
          <w:sz w:val="26"/>
          <w:szCs w:val="26"/>
        </w:rPr>
        <w:t>Российской Федерации»</w:t>
      </w:r>
      <w:r>
        <w:rPr>
          <w:rFonts w:ascii="Times New Roman" w:hAnsi="Times New Roman"/>
          <w:b/>
          <w:sz w:val="26"/>
          <w:szCs w:val="26"/>
        </w:rPr>
        <w:t xml:space="preserve"> </w:t>
      </w:r>
    </w:p>
    <w:p w:rsidR="00930F3C" w:rsidRPr="00B96DEB" w:rsidRDefault="00550896" w:rsidP="00B96DEB">
      <w:pPr>
        <w:pStyle w:val="11"/>
        <w:jc w:val="center"/>
        <w:rPr>
          <w:rFonts w:ascii="Times New Roman" w:hAnsi="Times New Roman"/>
        </w:rPr>
      </w:pPr>
      <w:r>
        <w:rPr>
          <w:rFonts w:ascii="Times New Roman" w:hAnsi="Times New Roman"/>
          <w:b/>
          <w:sz w:val="26"/>
          <w:szCs w:val="26"/>
        </w:rPr>
        <w:t>(Финансовый университет)</w:t>
      </w:r>
    </w:p>
    <w:p w:rsidR="00930F3C" w:rsidRDefault="00550896">
      <w:pPr>
        <w:pStyle w:val="11"/>
        <w:rPr>
          <w:rFonts w:ascii="Times New Roman" w:hAnsi="Times New Roman"/>
        </w:rPr>
      </w:pPr>
      <w:r>
        <w:rPr>
          <w:rFonts w:ascii="Times New Roman" w:hAnsi="Times New Roman"/>
          <w:b/>
          <w:sz w:val="26"/>
          <w:szCs w:val="26"/>
        </w:rPr>
        <w:t>Департамент менеджмента и инноваций</w:t>
      </w:r>
    </w:p>
    <w:p w:rsidR="00930F3C" w:rsidRDefault="00550896">
      <w:pPr>
        <w:pStyle w:val="11"/>
        <w:rPr>
          <w:rFonts w:ascii="Times New Roman" w:hAnsi="Times New Roman"/>
        </w:rPr>
      </w:pPr>
      <w:r>
        <w:rPr>
          <w:rFonts w:ascii="Times New Roman" w:hAnsi="Times New Roman"/>
          <w:b/>
          <w:sz w:val="26"/>
          <w:szCs w:val="26"/>
        </w:rPr>
        <w:t>Факультет</w:t>
      </w:r>
      <w:r>
        <w:rPr>
          <w:rFonts w:ascii="Times New Roman" w:hAnsi="Times New Roman"/>
          <w:sz w:val="26"/>
          <w:szCs w:val="26"/>
        </w:rPr>
        <w:t xml:space="preserve"> «Высшая школа управления»</w:t>
      </w:r>
    </w:p>
    <w:p w:rsidR="00930F3C" w:rsidRDefault="00550896">
      <w:pPr>
        <w:pStyle w:val="11"/>
        <w:rPr>
          <w:rFonts w:ascii="Times New Roman" w:hAnsi="Times New Roman"/>
        </w:rPr>
      </w:pPr>
      <w:r>
        <w:rPr>
          <w:rFonts w:ascii="Times New Roman" w:hAnsi="Times New Roman"/>
          <w:b/>
          <w:sz w:val="26"/>
          <w:szCs w:val="26"/>
        </w:rPr>
        <w:t>Дисциплина</w:t>
      </w:r>
      <w:r>
        <w:rPr>
          <w:rFonts w:ascii="Times New Roman" w:hAnsi="Times New Roman"/>
          <w:sz w:val="26"/>
          <w:szCs w:val="26"/>
        </w:rPr>
        <w:t xml:space="preserve"> «Теория организации и управление изменениями»</w:t>
      </w:r>
    </w:p>
    <w:p w:rsidR="00930F3C" w:rsidRDefault="00550896">
      <w:pPr>
        <w:pStyle w:val="11"/>
        <w:rPr>
          <w:rFonts w:ascii="Times New Roman" w:hAnsi="Times New Roman"/>
        </w:rPr>
      </w:pPr>
      <w:r>
        <w:rPr>
          <w:rFonts w:ascii="Times New Roman" w:hAnsi="Times New Roman"/>
          <w:b/>
          <w:bCs/>
          <w:sz w:val="26"/>
          <w:szCs w:val="26"/>
        </w:rPr>
        <w:t>Форма обучения</w:t>
      </w:r>
      <w:r>
        <w:rPr>
          <w:rFonts w:ascii="Times New Roman" w:hAnsi="Times New Roman"/>
          <w:bCs/>
          <w:sz w:val="26"/>
          <w:szCs w:val="26"/>
        </w:rPr>
        <w:t xml:space="preserve"> очная</w:t>
      </w:r>
    </w:p>
    <w:p w:rsidR="00930F3C" w:rsidRDefault="00550896">
      <w:pPr>
        <w:pStyle w:val="11"/>
        <w:rPr>
          <w:rFonts w:ascii="Times New Roman" w:hAnsi="Times New Roman"/>
        </w:rPr>
      </w:pPr>
      <w:r>
        <w:rPr>
          <w:rFonts w:ascii="Times New Roman" w:hAnsi="Times New Roman"/>
          <w:sz w:val="26"/>
          <w:szCs w:val="26"/>
        </w:rPr>
        <w:t>Семестр</w:t>
      </w:r>
      <w:r>
        <w:rPr>
          <w:rFonts w:ascii="Times New Roman" w:hAnsi="Times New Roman"/>
          <w:i/>
          <w:sz w:val="26"/>
          <w:szCs w:val="26"/>
        </w:rPr>
        <w:t xml:space="preserve"> </w:t>
      </w:r>
      <w:r>
        <w:rPr>
          <w:rFonts w:ascii="Times New Roman" w:hAnsi="Times New Roman"/>
          <w:b/>
          <w:sz w:val="26"/>
          <w:szCs w:val="26"/>
        </w:rPr>
        <w:t>4</w:t>
      </w:r>
    </w:p>
    <w:p w:rsidR="00930F3C" w:rsidRDefault="00550896">
      <w:pPr>
        <w:pStyle w:val="11"/>
        <w:rPr>
          <w:rFonts w:ascii="Times New Roman" w:hAnsi="Times New Roman"/>
        </w:rPr>
      </w:pPr>
      <w:r>
        <w:rPr>
          <w:rFonts w:ascii="Times New Roman" w:hAnsi="Times New Roman"/>
          <w:b/>
          <w:sz w:val="26"/>
          <w:szCs w:val="26"/>
        </w:rPr>
        <w:t xml:space="preserve">Направление </w:t>
      </w:r>
      <w:r>
        <w:rPr>
          <w:rFonts w:ascii="Times New Roman" w:hAnsi="Times New Roman"/>
          <w:sz w:val="26"/>
          <w:szCs w:val="26"/>
        </w:rPr>
        <w:t>38.03.02 «Менеджмент»</w:t>
      </w:r>
    </w:p>
    <w:p w:rsidR="00930F3C" w:rsidRPr="00B96DEB" w:rsidRDefault="00550896">
      <w:pPr>
        <w:pStyle w:val="11"/>
        <w:rPr>
          <w:lang w:val="en-US"/>
        </w:rPr>
      </w:pPr>
      <w:r>
        <w:rPr>
          <w:rFonts w:ascii="Times New Roman" w:hAnsi="Times New Roman"/>
          <w:b/>
          <w:sz w:val="26"/>
          <w:szCs w:val="26"/>
        </w:rPr>
        <w:t>Профиль</w:t>
      </w:r>
      <w:r>
        <w:rPr>
          <w:rFonts w:ascii="Times New Roman" w:hAnsi="Times New Roman"/>
          <w:i/>
          <w:sz w:val="26"/>
          <w:szCs w:val="26"/>
          <w:lang w:val="en-US"/>
        </w:rPr>
        <w:t xml:space="preserve"> </w:t>
      </w:r>
      <w:r>
        <w:rPr>
          <w:rStyle w:val="af9"/>
          <w:rFonts w:ascii="Times New Roman" w:hAnsi="Times New Roman"/>
          <w:b w:val="0"/>
          <w:color w:val="000000"/>
          <w:sz w:val="26"/>
          <w:szCs w:val="26"/>
          <w:lang w:val="en-US"/>
        </w:rPr>
        <w:t>«</w:t>
      </w:r>
      <w:r>
        <w:rPr>
          <w:rFonts w:ascii="Times New Roman" w:hAnsi="Times New Roman"/>
          <w:color w:val="000000"/>
          <w:sz w:val="26"/>
          <w:szCs w:val="26"/>
        </w:rPr>
        <w:t>Управление</w:t>
      </w:r>
      <w:r>
        <w:rPr>
          <w:rFonts w:ascii="Times New Roman" w:hAnsi="Times New Roman"/>
          <w:color w:val="000000"/>
          <w:sz w:val="26"/>
          <w:szCs w:val="26"/>
          <w:lang w:val="en-US"/>
        </w:rPr>
        <w:t xml:space="preserve"> </w:t>
      </w:r>
      <w:r>
        <w:rPr>
          <w:rFonts w:ascii="Times New Roman" w:hAnsi="Times New Roman"/>
          <w:color w:val="000000"/>
          <w:sz w:val="26"/>
          <w:szCs w:val="26"/>
        </w:rPr>
        <w:t>финансами</w:t>
      </w:r>
      <w:r>
        <w:rPr>
          <w:rFonts w:ascii="Times New Roman" w:hAnsi="Times New Roman"/>
          <w:color w:val="000000"/>
          <w:sz w:val="26"/>
          <w:szCs w:val="26"/>
          <w:lang w:val="en-US"/>
        </w:rPr>
        <w:t xml:space="preserve"> / Bachelor of Business Administration in Finance</w:t>
      </w:r>
      <w:r>
        <w:rPr>
          <w:rStyle w:val="af9"/>
          <w:rFonts w:ascii="Times New Roman" w:hAnsi="Times New Roman"/>
          <w:b w:val="0"/>
          <w:color w:val="000000"/>
          <w:sz w:val="26"/>
          <w:szCs w:val="26"/>
          <w:lang w:val="en-US"/>
        </w:rPr>
        <w:t>»</w:t>
      </w:r>
    </w:p>
    <w:p w:rsidR="00930F3C" w:rsidRDefault="00550896" w:rsidP="00B96DEB">
      <w:pPr>
        <w:pStyle w:val="11"/>
        <w:jc w:val="center"/>
        <w:rPr>
          <w:rFonts w:ascii="Times New Roman" w:hAnsi="Times New Roman"/>
        </w:rPr>
      </w:pPr>
      <w:r>
        <w:rPr>
          <w:rFonts w:ascii="Times New Roman" w:hAnsi="Times New Roman"/>
          <w:b/>
          <w:sz w:val="28"/>
        </w:rPr>
        <w:t xml:space="preserve">ЭКЗАМЕНАЦИОННЫЙ БИЛЕТ № </w:t>
      </w:r>
    </w:p>
    <w:p w:rsidR="00930F3C" w:rsidRDefault="00550896">
      <w:pPr>
        <w:pStyle w:val="11"/>
        <w:rPr>
          <w:rFonts w:ascii="Times New Roman" w:hAnsi="Times New Roman"/>
        </w:rPr>
      </w:pPr>
      <w:r>
        <w:rPr>
          <w:rFonts w:ascii="Times New Roman" w:hAnsi="Times New Roman"/>
          <w:b/>
          <w:sz w:val="26"/>
          <w:szCs w:val="26"/>
        </w:rPr>
        <w:t xml:space="preserve">1 Теоретический </w:t>
      </w:r>
      <w:r>
        <w:rPr>
          <w:rFonts w:ascii="Times New Roman" w:hAnsi="Times New Roman"/>
          <w:b/>
          <w:bCs/>
          <w:sz w:val="26"/>
          <w:szCs w:val="26"/>
        </w:rPr>
        <w:t xml:space="preserve">вопрос (20 баллов) </w:t>
      </w:r>
    </w:p>
    <w:p w:rsidR="00930F3C" w:rsidRDefault="00550896">
      <w:pPr>
        <w:pStyle w:val="11"/>
        <w:jc w:val="both"/>
      </w:pPr>
      <w:r>
        <w:rPr>
          <w:rStyle w:val="fontstyle01"/>
          <w:sz w:val="26"/>
          <w:szCs w:val="26"/>
        </w:rPr>
        <w:t>Методы преодоления сопротивления изменениям.</w:t>
      </w:r>
    </w:p>
    <w:p w:rsidR="00930F3C" w:rsidRDefault="00550896">
      <w:pPr>
        <w:pStyle w:val="11"/>
        <w:rPr>
          <w:rFonts w:ascii="Times New Roman" w:hAnsi="Times New Roman"/>
        </w:rPr>
      </w:pPr>
      <w:r>
        <w:rPr>
          <w:rFonts w:ascii="Times New Roman" w:hAnsi="Times New Roman"/>
          <w:b/>
          <w:bCs/>
          <w:sz w:val="26"/>
          <w:szCs w:val="26"/>
        </w:rPr>
        <w:t xml:space="preserve">2 вопрос (10 баллов). Тестовые задания </w:t>
      </w:r>
    </w:p>
    <w:p w:rsidR="00930F3C" w:rsidRDefault="00550896">
      <w:pPr>
        <w:pStyle w:val="11"/>
        <w:spacing w:line="276" w:lineRule="auto"/>
        <w:rPr>
          <w:rFonts w:ascii="Times New Roman" w:hAnsi="Times New Roman"/>
        </w:rPr>
      </w:pPr>
      <w:r>
        <w:rPr>
          <w:rFonts w:ascii="Times New Roman" w:hAnsi="Times New Roman"/>
          <w:sz w:val="26"/>
          <w:szCs w:val="26"/>
        </w:rPr>
        <w:t>1. Основные уровни организационных изменений</w:t>
      </w:r>
    </w:p>
    <w:p w:rsidR="00930F3C" w:rsidRDefault="00550896" w:rsidP="00550896">
      <w:pPr>
        <w:pStyle w:val="11"/>
        <w:numPr>
          <w:ilvl w:val="0"/>
          <w:numId w:val="29"/>
        </w:numPr>
        <w:tabs>
          <w:tab w:val="clear" w:pos="709"/>
          <w:tab w:val="left" w:pos="426"/>
        </w:tabs>
        <w:spacing w:line="276" w:lineRule="auto"/>
        <w:ind w:left="284" w:hanging="142"/>
        <w:rPr>
          <w:rFonts w:ascii="Times New Roman" w:hAnsi="Times New Roman"/>
        </w:rPr>
      </w:pPr>
      <w:r>
        <w:rPr>
          <w:rFonts w:ascii="Times New Roman" w:hAnsi="Times New Roman"/>
          <w:bCs/>
          <w:sz w:val="26"/>
          <w:szCs w:val="26"/>
        </w:rPr>
        <w:t>индивидуальный, групповой, системный</w:t>
      </w:r>
    </w:p>
    <w:p w:rsidR="00930F3C" w:rsidRDefault="00550896" w:rsidP="00550896">
      <w:pPr>
        <w:pStyle w:val="11"/>
        <w:numPr>
          <w:ilvl w:val="0"/>
          <w:numId w:val="30"/>
        </w:numPr>
        <w:tabs>
          <w:tab w:val="clear" w:pos="709"/>
          <w:tab w:val="left" w:pos="426"/>
        </w:tabs>
        <w:ind w:left="284" w:hanging="142"/>
        <w:rPr>
          <w:rFonts w:ascii="Times New Roman" w:hAnsi="Times New Roman"/>
        </w:rPr>
      </w:pPr>
      <w:r>
        <w:rPr>
          <w:rFonts w:ascii="Times New Roman" w:hAnsi="Times New Roman"/>
          <w:bCs/>
          <w:sz w:val="26"/>
          <w:szCs w:val="26"/>
        </w:rPr>
        <w:t>внешний и внутренний</w:t>
      </w:r>
    </w:p>
    <w:p w:rsidR="00930F3C" w:rsidRDefault="00550896" w:rsidP="00550896">
      <w:pPr>
        <w:pStyle w:val="11"/>
        <w:numPr>
          <w:ilvl w:val="0"/>
          <w:numId w:val="31"/>
        </w:numPr>
        <w:tabs>
          <w:tab w:val="clear" w:pos="709"/>
          <w:tab w:val="left" w:pos="426"/>
        </w:tabs>
        <w:ind w:left="284" w:hanging="142"/>
        <w:rPr>
          <w:rFonts w:ascii="Times New Roman" w:hAnsi="Times New Roman"/>
        </w:rPr>
      </w:pPr>
      <w:r>
        <w:rPr>
          <w:rFonts w:ascii="Times New Roman" w:hAnsi="Times New Roman"/>
          <w:bCs/>
          <w:sz w:val="26"/>
          <w:szCs w:val="26"/>
        </w:rPr>
        <w:t>логический, социологический, психологический</w:t>
      </w:r>
    </w:p>
    <w:p w:rsidR="00930F3C" w:rsidRDefault="00550896" w:rsidP="00550896">
      <w:pPr>
        <w:pStyle w:val="11"/>
        <w:numPr>
          <w:ilvl w:val="0"/>
          <w:numId w:val="32"/>
        </w:numPr>
        <w:tabs>
          <w:tab w:val="clear" w:pos="709"/>
          <w:tab w:val="left" w:pos="426"/>
        </w:tabs>
        <w:ind w:left="284" w:hanging="142"/>
        <w:rPr>
          <w:rFonts w:ascii="Times New Roman" w:hAnsi="Times New Roman"/>
        </w:rPr>
      </w:pPr>
      <w:r>
        <w:rPr>
          <w:rFonts w:ascii="Times New Roman" w:hAnsi="Times New Roman"/>
          <w:bCs/>
          <w:sz w:val="26"/>
          <w:szCs w:val="26"/>
        </w:rPr>
        <w:t>закрытый и открытый</w:t>
      </w:r>
    </w:p>
    <w:p w:rsidR="00930F3C" w:rsidRDefault="00550896">
      <w:pPr>
        <w:pStyle w:val="11"/>
        <w:rPr>
          <w:rFonts w:ascii="Times New Roman" w:hAnsi="Times New Roman"/>
        </w:rPr>
      </w:pPr>
      <w:r>
        <w:rPr>
          <w:rFonts w:ascii="Times New Roman" w:hAnsi="Times New Roman"/>
          <w:sz w:val="26"/>
          <w:szCs w:val="26"/>
        </w:rPr>
        <w:t>2.Метод освоенного объема предполагает:</w:t>
      </w:r>
    </w:p>
    <w:p w:rsidR="00930F3C" w:rsidRDefault="00550896" w:rsidP="00550896">
      <w:pPr>
        <w:pStyle w:val="11"/>
        <w:numPr>
          <w:ilvl w:val="0"/>
          <w:numId w:val="33"/>
        </w:numPr>
        <w:tabs>
          <w:tab w:val="clear" w:pos="709"/>
          <w:tab w:val="left" w:pos="142"/>
          <w:tab w:val="left" w:pos="284"/>
        </w:tabs>
        <w:ind w:left="142" w:hanging="142"/>
        <w:rPr>
          <w:rFonts w:ascii="Times New Roman" w:hAnsi="Times New Roman"/>
        </w:rPr>
      </w:pPr>
      <w:r>
        <w:rPr>
          <w:rFonts w:ascii="Times New Roman" w:hAnsi="Times New Roman"/>
          <w:bCs/>
          <w:sz w:val="26"/>
          <w:szCs w:val="26"/>
        </w:rPr>
        <w:lastRenderedPageBreak/>
        <w:t>освоить минимальный бюджет проекта</w:t>
      </w:r>
    </w:p>
    <w:p w:rsidR="00930F3C" w:rsidRDefault="00550896" w:rsidP="00550896">
      <w:pPr>
        <w:pStyle w:val="11"/>
        <w:numPr>
          <w:ilvl w:val="0"/>
          <w:numId w:val="34"/>
        </w:numPr>
        <w:tabs>
          <w:tab w:val="clear" w:pos="709"/>
          <w:tab w:val="left" w:pos="142"/>
          <w:tab w:val="left" w:pos="284"/>
        </w:tabs>
        <w:ind w:left="142" w:hanging="142"/>
        <w:rPr>
          <w:rFonts w:ascii="Times New Roman" w:hAnsi="Times New Roman"/>
        </w:rPr>
      </w:pPr>
      <w:r>
        <w:rPr>
          <w:rFonts w:ascii="Times New Roman" w:hAnsi="Times New Roman"/>
          <w:bCs/>
          <w:sz w:val="26"/>
          <w:szCs w:val="26"/>
        </w:rPr>
        <w:t>выявить отклонение по срокам проекта, путем сопоставления плановых и освоенных объемов проекта</w:t>
      </w:r>
    </w:p>
    <w:p w:rsidR="00930F3C" w:rsidRDefault="00550896" w:rsidP="00550896">
      <w:pPr>
        <w:pStyle w:val="11"/>
        <w:numPr>
          <w:ilvl w:val="0"/>
          <w:numId w:val="35"/>
        </w:numPr>
        <w:tabs>
          <w:tab w:val="clear" w:pos="709"/>
          <w:tab w:val="left" w:pos="142"/>
          <w:tab w:val="left" w:pos="284"/>
        </w:tabs>
        <w:ind w:left="142" w:hanging="142"/>
        <w:rPr>
          <w:rFonts w:ascii="Times New Roman" w:hAnsi="Times New Roman"/>
        </w:rPr>
      </w:pPr>
      <w:r>
        <w:rPr>
          <w:rFonts w:ascii="Times New Roman" w:hAnsi="Times New Roman"/>
          <w:bCs/>
          <w:sz w:val="26"/>
          <w:szCs w:val="26"/>
        </w:rPr>
        <w:t>ускорить сроки выполнения отдельных видов работ проекта</w:t>
      </w:r>
    </w:p>
    <w:p w:rsidR="00930F3C" w:rsidRDefault="00550896" w:rsidP="00550896">
      <w:pPr>
        <w:pStyle w:val="11"/>
        <w:numPr>
          <w:ilvl w:val="0"/>
          <w:numId w:val="36"/>
        </w:numPr>
        <w:ind w:left="284" w:hanging="284"/>
        <w:rPr>
          <w:rFonts w:ascii="Times New Roman" w:hAnsi="Times New Roman"/>
        </w:rPr>
      </w:pPr>
      <w:r>
        <w:rPr>
          <w:rFonts w:ascii="Times New Roman" w:hAnsi="Times New Roman"/>
          <w:bCs/>
          <w:sz w:val="26"/>
          <w:szCs w:val="26"/>
        </w:rPr>
        <w:t>сократить сроки выполнения отдельных видов работ проекта</w:t>
      </w:r>
    </w:p>
    <w:p w:rsidR="00930F3C" w:rsidRDefault="00550896">
      <w:pPr>
        <w:pStyle w:val="11"/>
        <w:spacing w:line="276" w:lineRule="auto"/>
        <w:rPr>
          <w:rFonts w:ascii="Times New Roman" w:hAnsi="Times New Roman"/>
        </w:rPr>
      </w:pPr>
      <w:r>
        <w:rPr>
          <w:rFonts w:ascii="Times New Roman" w:hAnsi="Times New Roman"/>
          <w:bCs/>
          <w:sz w:val="26"/>
          <w:szCs w:val="26"/>
        </w:rPr>
        <w:t>3. Для проведения изменений в организации требуется</w:t>
      </w:r>
    </w:p>
    <w:p w:rsidR="00930F3C" w:rsidRDefault="00550896" w:rsidP="00550896">
      <w:pPr>
        <w:pStyle w:val="11"/>
        <w:numPr>
          <w:ilvl w:val="0"/>
          <w:numId w:val="37"/>
        </w:numPr>
        <w:spacing w:line="276" w:lineRule="auto"/>
        <w:ind w:left="284" w:hanging="284"/>
        <w:rPr>
          <w:rFonts w:ascii="Times New Roman" w:hAnsi="Times New Roman"/>
        </w:rPr>
      </w:pPr>
      <w:r>
        <w:rPr>
          <w:rFonts w:ascii="Times New Roman" w:hAnsi="Times New Roman"/>
          <w:bCs/>
          <w:sz w:val="26"/>
          <w:szCs w:val="26"/>
        </w:rPr>
        <w:t>желание руководства</w:t>
      </w:r>
    </w:p>
    <w:p w:rsidR="00930F3C" w:rsidRDefault="00550896" w:rsidP="00550896">
      <w:pPr>
        <w:pStyle w:val="11"/>
        <w:numPr>
          <w:ilvl w:val="0"/>
          <w:numId w:val="38"/>
        </w:numPr>
        <w:spacing w:line="276" w:lineRule="auto"/>
        <w:ind w:left="284" w:hanging="284"/>
        <w:rPr>
          <w:rFonts w:ascii="Times New Roman" w:hAnsi="Times New Roman"/>
        </w:rPr>
      </w:pPr>
      <w:r>
        <w:rPr>
          <w:rFonts w:ascii="Times New Roman" w:hAnsi="Times New Roman"/>
          <w:bCs/>
          <w:sz w:val="26"/>
          <w:szCs w:val="26"/>
        </w:rPr>
        <w:t>наличие проблем</w:t>
      </w:r>
    </w:p>
    <w:p w:rsidR="00930F3C" w:rsidRDefault="00550896" w:rsidP="00550896">
      <w:pPr>
        <w:pStyle w:val="11"/>
        <w:numPr>
          <w:ilvl w:val="0"/>
          <w:numId w:val="39"/>
        </w:numPr>
        <w:spacing w:line="276" w:lineRule="auto"/>
        <w:ind w:left="284" w:hanging="284"/>
        <w:rPr>
          <w:rFonts w:ascii="Times New Roman" w:hAnsi="Times New Roman"/>
        </w:rPr>
      </w:pPr>
      <w:r>
        <w:rPr>
          <w:rFonts w:ascii="Times New Roman" w:hAnsi="Times New Roman"/>
          <w:bCs/>
          <w:sz w:val="26"/>
          <w:szCs w:val="26"/>
        </w:rPr>
        <w:t>наличие проблем, ресурсов, готовность персонала и руководства</w:t>
      </w:r>
    </w:p>
    <w:p w:rsidR="00930F3C" w:rsidRDefault="00550896" w:rsidP="00550896">
      <w:pPr>
        <w:pStyle w:val="11"/>
        <w:numPr>
          <w:ilvl w:val="0"/>
          <w:numId w:val="40"/>
        </w:numPr>
        <w:spacing w:line="276" w:lineRule="auto"/>
        <w:ind w:left="284" w:hanging="284"/>
        <w:rPr>
          <w:rFonts w:ascii="Times New Roman" w:hAnsi="Times New Roman"/>
        </w:rPr>
      </w:pPr>
      <w:r>
        <w:rPr>
          <w:rFonts w:ascii="Times New Roman" w:hAnsi="Times New Roman"/>
          <w:bCs/>
          <w:sz w:val="26"/>
          <w:szCs w:val="26"/>
        </w:rPr>
        <w:t>отсутствие сопротивления изменениям</w:t>
      </w:r>
    </w:p>
    <w:p w:rsidR="00930F3C" w:rsidRDefault="00550896">
      <w:pPr>
        <w:pStyle w:val="afd"/>
        <w:shd w:val="clear" w:color="auto" w:fill="FFFFFF"/>
        <w:spacing w:beforeAutospacing="0" w:after="0" w:afterAutospacing="0"/>
      </w:pPr>
      <w:r>
        <w:rPr>
          <w:rStyle w:val="af9"/>
          <w:rFonts w:ascii="Times New Roman" w:hAnsi="Times New Roman"/>
          <w:b w:val="0"/>
          <w:bCs/>
          <w:color w:val="000000"/>
          <w:sz w:val="26"/>
          <w:szCs w:val="26"/>
        </w:rPr>
        <w:t>4.Модель изменений «Размораживание - Действие – Замораживание» предложил</w:t>
      </w:r>
    </w:p>
    <w:p w:rsidR="00930F3C" w:rsidRDefault="00550896" w:rsidP="00550896">
      <w:pPr>
        <w:pStyle w:val="11"/>
        <w:numPr>
          <w:ilvl w:val="0"/>
          <w:numId w:val="41"/>
        </w:numPr>
        <w:spacing w:line="276" w:lineRule="auto"/>
        <w:ind w:left="284" w:hanging="284"/>
        <w:rPr>
          <w:rFonts w:ascii="Times New Roman" w:hAnsi="Times New Roman"/>
        </w:rPr>
      </w:pPr>
      <w:r>
        <w:rPr>
          <w:rFonts w:ascii="Times New Roman" w:hAnsi="Times New Roman"/>
          <w:sz w:val="26"/>
          <w:szCs w:val="26"/>
        </w:rPr>
        <w:t>Коттер</w:t>
      </w:r>
    </w:p>
    <w:p w:rsidR="00930F3C" w:rsidRDefault="00550896" w:rsidP="00550896">
      <w:pPr>
        <w:pStyle w:val="11"/>
        <w:numPr>
          <w:ilvl w:val="0"/>
          <w:numId w:val="42"/>
        </w:numPr>
        <w:spacing w:line="276" w:lineRule="auto"/>
        <w:ind w:left="284" w:hanging="284"/>
        <w:rPr>
          <w:rFonts w:ascii="Times New Roman" w:hAnsi="Times New Roman"/>
        </w:rPr>
      </w:pPr>
      <w:r>
        <w:rPr>
          <w:rFonts w:ascii="Times New Roman" w:hAnsi="Times New Roman"/>
          <w:sz w:val="26"/>
          <w:szCs w:val="26"/>
        </w:rPr>
        <w:t>Грейнер</w:t>
      </w:r>
    </w:p>
    <w:p w:rsidR="00930F3C" w:rsidRDefault="00550896" w:rsidP="00550896">
      <w:pPr>
        <w:pStyle w:val="11"/>
        <w:numPr>
          <w:ilvl w:val="0"/>
          <w:numId w:val="43"/>
        </w:numPr>
        <w:spacing w:line="276" w:lineRule="auto"/>
        <w:ind w:left="284" w:hanging="284"/>
        <w:rPr>
          <w:rFonts w:ascii="Times New Roman" w:hAnsi="Times New Roman"/>
        </w:rPr>
      </w:pPr>
      <w:r>
        <w:rPr>
          <w:rFonts w:ascii="Times New Roman" w:hAnsi="Times New Roman"/>
          <w:sz w:val="26"/>
          <w:szCs w:val="26"/>
        </w:rPr>
        <w:t>Мильнер</w:t>
      </w:r>
    </w:p>
    <w:p w:rsidR="00930F3C" w:rsidRDefault="00550896" w:rsidP="00550896">
      <w:pPr>
        <w:pStyle w:val="11"/>
        <w:numPr>
          <w:ilvl w:val="0"/>
          <w:numId w:val="44"/>
        </w:numPr>
        <w:spacing w:line="276" w:lineRule="auto"/>
        <w:ind w:left="284" w:hanging="284"/>
        <w:rPr>
          <w:rFonts w:ascii="Times New Roman" w:hAnsi="Times New Roman"/>
        </w:rPr>
      </w:pPr>
      <w:r>
        <w:rPr>
          <w:rFonts w:ascii="Times New Roman" w:hAnsi="Times New Roman"/>
          <w:sz w:val="26"/>
          <w:szCs w:val="26"/>
        </w:rPr>
        <w:t>Левин</w:t>
      </w:r>
    </w:p>
    <w:p w:rsidR="00930F3C" w:rsidRDefault="00550896">
      <w:pPr>
        <w:pStyle w:val="11"/>
        <w:ind w:left="284" w:hanging="284"/>
        <w:jc w:val="both"/>
        <w:rPr>
          <w:rFonts w:ascii="Times New Roman" w:hAnsi="Times New Roman"/>
        </w:rPr>
      </w:pPr>
      <w:r>
        <w:rPr>
          <w:rFonts w:ascii="Times New Roman" w:hAnsi="Times New Roman"/>
          <w:sz w:val="26"/>
          <w:szCs w:val="26"/>
        </w:rPr>
        <w:t>5. Модель К. Левина «Анализ поля сил»</w:t>
      </w:r>
    </w:p>
    <w:p w:rsidR="00930F3C" w:rsidRDefault="00550896" w:rsidP="00550896">
      <w:pPr>
        <w:pStyle w:val="11"/>
        <w:numPr>
          <w:ilvl w:val="0"/>
          <w:numId w:val="45"/>
        </w:numPr>
        <w:ind w:left="284" w:hanging="284"/>
        <w:jc w:val="both"/>
        <w:rPr>
          <w:rFonts w:ascii="Times New Roman" w:hAnsi="Times New Roman"/>
        </w:rPr>
      </w:pPr>
      <w:r>
        <w:rPr>
          <w:rFonts w:ascii="Times New Roman" w:hAnsi="Times New Roman"/>
          <w:bCs/>
          <w:sz w:val="26"/>
          <w:szCs w:val="26"/>
        </w:rPr>
        <w:t>описывает факторы, поддерживающие и сдерживающие изменения</w:t>
      </w:r>
    </w:p>
    <w:p w:rsidR="00930F3C" w:rsidRDefault="00550896" w:rsidP="00550896">
      <w:pPr>
        <w:pStyle w:val="11"/>
        <w:numPr>
          <w:ilvl w:val="0"/>
          <w:numId w:val="46"/>
        </w:numPr>
        <w:ind w:left="284" w:hanging="284"/>
        <w:jc w:val="both"/>
        <w:rPr>
          <w:rFonts w:ascii="Times New Roman" w:hAnsi="Times New Roman"/>
        </w:rPr>
      </w:pPr>
      <w:r>
        <w:rPr>
          <w:rFonts w:ascii="Times New Roman" w:hAnsi="Times New Roman"/>
          <w:bCs/>
          <w:sz w:val="26"/>
          <w:szCs w:val="26"/>
        </w:rPr>
        <w:t>описывает текущее состояние и основные направления изменений</w:t>
      </w:r>
    </w:p>
    <w:p w:rsidR="00930F3C" w:rsidRDefault="00550896" w:rsidP="00550896">
      <w:pPr>
        <w:pStyle w:val="11"/>
        <w:numPr>
          <w:ilvl w:val="0"/>
          <w:numId w:val="47"/>
        </w:numPr>
        <w:ind w:left="284" w:hanging="284"/>
        <w:jc w:val="both"/>
        <w:rPr>
          <w:rFonts w:ascii="Times New Roman" w:hAnsi="Times New Roman"/>
        </w:rPr>
      </w:pPr>
      <w:r>
        <w:rPr>
          <w:rFonts w:ascii="Times New Roman" w:hAnsi="Times New Roman"/>
          <w:bCs/>
          <w:sz w:val="26"/>
          <w:szCs w:val="26"/>
        </w:rPr>
        <w:t>показывает взаимосвязь между подсистемами организации и влияние изменений в конкретной области на необходимость сопутствующих изменений в других областях</w:t>
      </w:r>
    </w:p>
    <w:p w:rsidR="00930F3C" w:rsidRDefault="00550896" w:rsidP="00550896">
      <w:pPr>
        <w:pStyle w:val="11"/>
        <w:numPr>
          <w:ilvl w:val="0"/>
          <w:numId w:val="48"/>
        </w:numPr>
        <w:ind w:left="284" w:hanging="284"/>
        <w:jc w:val="both"/>
        <w:rPr>
          <w:rFonts w:ascii="Times New Roman" w:hAnsi="Times New Roman"/>
        </w:rPr>
      </w:pPr>
      <w:r>
        <w:rPr>
          <w:rFonts w:ascii="Times New Roman" w:hAnsi="Times New Roman"/>
          <w:bCs/>
          <w:sz w:val="26"/>
          <w:szCs w:val="26"/>
        </w:rPr>
        <w:t>описывает основные этапы проведения изменений</w:t>
      </w:r>
    </w:p>
    <w:p w:rsidR="00930F3C" w:rsidRDefault="00550896">
      <w:pPr>
        <w:pStyle w:val="11"/>
        <w:rPr>
          <w:rFonts w:ascii="Times New Roman" w:hAnsi="Times New Roman"/>
        </w:rPr>
      </w:pPr>
      <w:r>
        <w:rPr>
          <w:rFonts w:ascii="Times New Roman" w:hAnsi="Times New Roman"/>
          <w:b/>
          <w:bCs/>
          <w:sz w:val="26"/>
          <w:szCs w:val="26"/>
        </w:rPr>
        <w:t xml:space="preserve">3 вопрос (30 баллов) </w:t>
      </w:r>
      <w:r>
        <w:rPr>
          <w:rFonts w:ascii="Times New Roman" w:hAnsi="Times New Roman"/>
          <w:b/>
          <w:sz w:val="26"/>
          <w:szCs w:val="26"/>
        </w:rPr>
        <w:t xml:space="preserve">Практико-ориентированное задание </w:t>
      </w:r>
    </w:p>
    <w:p w:rsidR="00930F3C" w:rsidRDefault="00930F3C">
      <w:pPr>
        <w:pStyle w:val="11"/>
        <w:rPr>
          <w:rFonts w:ascii="Times New Roman" w:hAnsi="Times New Roman"/>
          <w:b/>
          <w:bCs/>
          <w:sz w:val="26"/>
          <w:szCs w:val="26"/>
        </w:rPr>
      </w:pPr>
    </w:p>
    <w:p w:rsidR="00930F3C" w:rsidRPr="00EB050F" w:rsidRDefault="00550896">
      <w:pPr>
        <w:pStyle w:val="11"/>
        <w:spacing w:line="276" w:lineRule="auto"/>
        <w:jc w:val="center"/>
        <w:rPr>
          <w:rFonts w:ascii="Times New Roman" w:hAnsi="Times New Roman"/>
          <w:sz w:val="24"/>
          <w:szCs w:val="24"/>
        </w:rPr>
      </w:pPr>
      <w:r w:rsidRPr="00EB050F">
        <w:rPr>
          <w:rFonts w:ascii="Times New Roman" w:hAnsi="Times New Roman"/>
          <w:bCs/>
          <w:color w:val="000000"/>
          <w:sz w:val="24"/>
          <w:szCs w:val="24"/>
          <w:shd w:val="clear" w:color="auto" w:fill="FFFFFF"/>
        </w:rPr>
        <w:t>Кейс «Собственник и управляющий»</w:t>
      </w:r>
    </w:p>
    <w:p w:rsidR="00930F3C" w:rsidRPr="00EB050F" w:rsidRDefault="00550896">
      <w:pPr>
        <w:pStyle w:val="11"/>
        <w:spacing w:line="276" w:lineRule="auto"/>
        <w:ind w:firstLine="708"/>
        <w:jc w:val="both"/>
        <w:rPr>
          <w:rFonts w:ascii="Times New Roman" w:hAnsi="Times New Roman"/>
          <w:sz w:val="24"/>
          <w:szCs w:val="24"/>
        </w:rPr>
      </w:pPr>
      <w:r w:rsidRPr="00EB050F">
        <w:rPr>
          <w:rFonts w:ascii="Times New Roman" w:hAnsi="Times New Roman"/>
          <w:color w:val="000000"/>
          <w:sz w:val="24"/>
          <w:szCs w:val="24"/>
          <w:shd w:val="clear" w:color="auto" w:fill="FFFFFF"/>
        </w:rPr>
        <w:t xml:space="preserve"> Сегодня гостиничный бизнес выходит на новый виток. Отели переходят к новым владельцам, как правило, эффективным бизнесменам и талантливым руководителям, поэтому гостиничный бизнес — далеко не единственный в портфеле инвестора. Все чаще владельцы приходят к выводу, что целесообразно пригласить на работу управляющего, имеющего необходимые знания, навыки, опыт и желание работать в гостиничном бизнесе. Здесь можно говорить о таких бизнес-ролях, как предприниматель и менеджер. Эти роли лидерские, поскольку, во-первых, люди берут на себя ответственность за определенные решения и действия, а во-вторых, они генерируют идеи, воплощают замыслы в жизнь и </w:t>
      </w:r>
      <w:r w:rsidRPr="00EB050F">
        <w:rPr>
          <w:rFonts w:ascii="Times New Roman" w:hAnsi="Times New Roman"/>
          <w:color w:val="000000"/>
          <w:sz w:val="24"/>
          <w:szCs w:val="24"/>
          <w:shd w:val="clear" w:color="auto" w:fill="FFFFFF"/>
        </w:rPr>
        <w:lastRenderedPageBreak/>
        <w:t xml:space="preserve">отличаются от простых сотрудников тем, что ведут за собой людей, делая их последователями своих идей. </w:t>
      </w:r>
    </w:p>
    <w:p w:rsidR="00930F3C" w:rsidRPr="00EB050F" w:rsidRDefault="00550896">
      <w:pPr>
        <w:pStyle w:val="11"/>
        <w:spacing w:line="276" w:lineRule="auto"/>
        <w:ind w:firstLine="708"/>
        <w:jc w:val="both"/>
        <w:rPr>
          <w:rFonts w:ascii="Times New Roman" w:hAnsi="Times New Roman"/>
          <w:sz w:val="24"/>
          <w:szCs w:val="24"/>
        </w:rPr>
      </w:pPr>
      <w:r w:rsidRPr="00EB050F">
        <w:rPr>
          <w:rFonts w:ascii="Times New Roman" w:hAnsi="Times New Roman"/>
          <w:color w:val="000000"/>
          <w:sz w:val="24"/>
          <w:szCs w:val="24"/>
          <w:shd w:val="clear" w:color="auto" w:fill="FFFFFF"/>
        </w:rPr>
        <w:t xml:space="preserve">Успешность и эффективность лидера определяется тремя ключевыми качествами, которые необходимы для предпринимателя и губительны для менеджера. Исключительная лояльность к своей команде — отношения между предпринимателем и его командой строятся на дружеской основе, на увлеченности новой идеей. Подобное отношение к соратникам можно описать известным слоганом: «Один за всех, и все за одного». Однако в условиях крупной и диверсифицированной структуры подобное мушкетерство, как правило, ведет менеджера к провалу. Управленец должен знать: не существует такой профессии, как «хороший человек». Жесткая ориентированность на достижение поставленных целей и задач в период запуска бизнеса или серьезного продукта может пагубно сказаться не только на карьере менеджера, но и на всей гостинице в целом. </w:t>
      </w:r>
    </w:p>
    <w:p w:rsidR="00930F3C" w:rsidRPr="00EB050F" w:rsidRDefault="00550896">
      <w:pPr>
        <w:pStyle w:val="11"/>
        <w:spacing w:line="276" w:lineRule="auto"/>
        <w:ind w:firstLine="708"/>
        <w:jc w:val="both"/>
        <w:rPr>
          <w:rFonts w:ascii="Times New Roman" w:hAnsi="Times New Roman"/>
          <w:sz w:val="24"/>
          <w:szCs w:val="24"/>
        </w:rPr>
      </w:pPr>
      <w:r w:rsidRPr="00EB050F">
        <w:rPr>
          <w:rFonts w:ascii="Times New Roman" w:hAnsi="Times New Roman"/>
          <w:color w:val="000000"/>
          <w:sz w:val="24"/>
          <w:szCs w:val="24"/>
          <w:shd w:val="clear" w:color="auto" w:fill="FFFFFF"/>
        </w:rPr>
        <w:t xml:space="preserve">Иными словами, чрезмерное внимание к деталям и операционным задачам в ущерб стратегическому видению и планированию может привести к тому, что отель просто собьется с заданного курса. Часто недопонимание предпринимателями стратегической важности тех или иных направлений приводит к отрицательным результатам, поэтому задачи нужно различать по степени их приоритетности. Сделать невидимое видимым и добиться консенсуса в понимании процессов, ведущих к повышению эффективности, — именно в этом заключается задача управляющего </w:t>
      </w:r>
    </w:p>
    <w:p w:rsidR="00930F3C" w:rsidRPr="00EB050F" w:rsidRDefault="00550896">
      <w:pPr>
        <w:pStyle w:val="11"/>
        <w:spacing w:line="276" w:lineRule="auto"/>
        <w:ind w:firstLine="708"/>
        <w:jc w:val="both"/>
        <w:rPr>
          <w:rFonts w:ascii="Times New Roman" w:hAnsi="Times New Roman"/>
          <w:sz w:val="24"/>
          <w:szCs w:val="24"/>
        </w:rPr>
      </w:pPr>
      <w:r w:rsidRPr="00EB050F">
        <w:rPr>
          <w:rFonts w:ascii="Times New Roman" w:hAnsi="Times New Roman"/>
          <w:color w:val="000000"/>
          <w:sz w:val="24"/>
          <w:szCs w:val="24"/>
          <w:shd w:val="clear" w:color="auto" w:fill="FFFFFF"/>
        </w:rPr>
        <w:t xml:space="preserve">Третье качество, которое в большинстве случаев присуще предпринимателям, — сфокусированность на одной из составляющих бизнеса (капитальное строительство или ремонт отеля, его уникальность и отличие услуг от предлагаемых конкурентами и т. д.). Однако, как только гостиничный продукт выведен на рынок, возникает потребность в налаживании операций. И предприниматель, оставаясь под властью своего детища, игнорирует не только важность отладки бизнес-процессов, но и людей, продвигающих его продукт на рынке. На проблему эффективности предпринимателя нужно посмотреть с человеческой точки зрения. Приходит время, и компания становится чем-то большим, чем просто детище бизнесмена. </w:t>
      </w:r>
    </w:p>
    <w:p w:rsidR="00930F3C" w:rsidRPr="00EB050F" w:rsidRDefault="00550896">
      <w:pPr>
        <w:pStyle w:val="11"/>
        <w:spacing w:line="276" w:lineRule="auto"/>
        <w:ind w:firstLine="708"/>
        <w:jc w:val="both"/>
        <w:rPr>
          <w:rFonts w:ascii="Times New Roman" w:hAnsi="Times New Roman"/>
          <w:sz w:val="24"/>
          <w:szCs w:val="24"/>
        </w:rPr>
      </w:pPr>
      <w:r w:rsidRPr="00EB050F">
        <w:rPr>
          <w:rFonts w:ascii="Times New Roman" w:hAnsi="Times New Roman"/>
          <w:color w:val="000000"/>
          <w:sz w:val="24"/>
          <w:szCs w:val="24"/>
          <w:shd w:val="clear" w:color="auto" w:fill="FFFFFF"/>
        </w:rPr>
        <w:t>В этот момент предприниматель должен очень четко осознать необходимость изменений и быть готовым в первую очередь измениться сам: как известно, самый трудный объект для изменения — это ты сам. В этом заключается проблема неэффективности предпринимателя как менеджера.</w:t>
      </w:r>
    </w:p>
    <w:p w:rsidR="00930F3C" w:rsidRPr="00EB050F" w:rsidRDefault="00550896">
      <w:pPr>
        <w:pStyle w:val="11"/>
        <w:spacing w:line="276" w:lineRule="auto"/>
        <w:ind w:firstLine="708"/>
        <w:jc w:val="both"/>
        <w:rPr>
          <w:rFonts w:ascii="Times New Roman" w:hAnsi="Times New Roman"/>
          <w:sz w:val="24"/>
          <w:szCs w:val="24"/>
        </w:rPr>
      </w:pPr>
      <w:r w:rsidRPr="00EB050F">
        <w:rPr>
          <w:rFonts w:ascii="Times New Roman" w:hAnsi="Times New Roman"/>
          <w:color w:val="000000"/>
          <w:sz w:val="24"/>
          <w:szCs w:val="24"/>
          <w:shd w:val="clear" w:color="auto" w:fill="FFFFFF"/>
        </w:rPr>
        <w:t xml:space="preserve"> Безусловно, нельзя недооценивать важность маркетинга, продаж и прочих операций, однако для предпринимателя первоочередным должен стать вопрос: «Для чего и для кого ты создал бизнес?» </w:t>
      </w:r>
    </w:p>
    <w:p w:rsidR="00930F3C" w:rsidRPr="00EB050F" w:rsidRDefault="00550896">
      <w:pPr>
        <w:pStyle w:val="11"/>
        <w:jc w:val="center"/>
        <w:rPr>
          <w:rFonts w:ascii="Times New Roman" w:hAnsi="Times New Roman"/>
          <w:sz w:val="24"/>
          <w:szCs w:val="24"/>
        </w:rPr>
      </w:pPr>
      <w:r w:rsidRPr="00EB050F">
        <w:rPr>
          <w:rFonts w:ascii="Times New Roman" w:hAnsi="Times New Roman"/>
          <w:bCs/>
          <w:sz w:val="24"/>
          <w:szCs w:val="24"/>
        </w:rPr>
        <w:t>Задание:</w:t>
      </w:r>
    </w:p>
    <w:p w:rsidR="00930F3C" w:rsidRPr="00EB050F" w:rsidRDefault="00550896" w:rsidP="00550896">
      <w:pPr>
        <w:pStyle w:val="aff2"/>
        <w:numPr>
          <w:ilvl w:val="0"/>
          <w:numId w:val="27"/>
        </w:numPr>
        <w:ind w:left="284" w:hanging="289"/>
        <w:rPr>
          <w:sz w:val="24"/>
          <w:szCs w:val="24"/>
        </w:rPr>
      </w:pPr>
      <w:r w:rsidRPr="00EB050F">
        <w:rPr>
          <w:rFonts w:ascii="Times New Roman" w:hAnsi="Times New Roman"/>
          <w:sz w:val="24"/>
          <w:szCs w:val="24"/>
        </w:rPr>
        <w:t>Охарактеризуйте стиль лидерства, способствующий или тормозящий изменения.</w:t>
      </w:r>
      <w:r w:rsidRPr="00EB050F">
        <w:rPr>
          <w:rStyle w:val="af9"/>
          <w:rFonts w:ascii="Times New Roman" w:hAnsi="Times New Roman"/>
          <w:b w:val="0"/>
          <w:sz w:val="24"/>
          <w:szCs w:val="24"/>
          <w:shd w:val="clear" w:color="auto" w:fill="FFFFFF"/>
        </w:rPr>
        <w:t xml:space="preserve"> </w:t>
      </w:r>
      <w:r w:rsidRPr="00EB050F">
        <w:rPr>
          <w:rFonts w:ascii="Times New Roman" w:hAnsi="Times New Roman"/>
          <w:sz w:val="24"/>
          <w:szCs w:val="24"/>
          <w:shd w:val="clear" w:color="auto" w:fill="FFFFFF"/>
        </w:rPr>
        <w:t>На каком из этапов жизненного цикла находится компания?</w:t>
      </w:r>
    </w:p>
    <w:p w:rsidR="00930F3C" w:rsidRPr="00EB050F" w:rsidRDefault="00550896" w:rsidP="00550896">
      <w:pPr>
        <w:pStyle w:val="aff2"/>
        <w:numPr>
          <w:ilvl w:val="0"/>
          <w:numId w:val="27"/>
        </w:numPr>
        <w:ind w:left="284" w:hanging="289"/>
        <w:rPr>
          <w:sz w:val="24"/>
          <w:szCs w:val="24"/>
        </w:rPr>
      </w:pPr>
      <w:r w:rsidRPr="00EB050F">
        <w:rPr>
          <w:rStyle w:val="af9"/>
          <w:rFonts w:ascii="Times New Roman" w:hAnsi="Times New Roman"/>
          <w:b w:val="0"/>
          <w:sz w:val="24"/>
          <w:szCs w:val="24"/>
          <w:shd w:val="clear" w:color="auto" w:fill="FFFFFF"/>
        </w:rPr>
        <w:t>Определите подход к управлению изменениями с позиции жизненного цикла Адизеса</w:t>
      </w:r>
      <w:r w:rsidRPr="00EB050F">
        <w:rPr>
          <w:rFonts w:ascii="Times New Roman" w:hAnsi="Times New Roman"/>
          <w:sz w:val="24"/>
          <w:szCs w:val="24"/>
          <w:shd w:val="clear" w:color="auto" w:fill="FFFFFF"/>
        </w:rPr>
        <w:t>.</w:t>
      </w:r>
    </w:p>
    <w:p w:rsidR="00930F3C" w:rsidRDefault="00930F3C">
      <w:pPr>
        <w:pStyle w:val="11"/>
        <w:jc w:val="both"/>
        <w:rPr>
          <w:rFonts w:ascii="Times New Roman" w:eastAsia="Calibri" w:hAnsi="Times New Roman"/>
          <w:sz w:val="26"/>
          <w:szCs w:val="26"/>
        </w:rPr>
      </w:pPr>
    </w:p>
    <w:p w:rsidR="00930F3C" w:rsidRPr="00B96DEB" w:rsidRDefault="00550896">
      <w:pPr>
        <w:pStyle w:val="11"/>
        <w:jc w:val="both"/>
        <w:rPr>
          <w:rFonts w:ascii="Times New Roman" w:hAnsi="Times New Roman"/>
        </w:rPr>
      </w:pPr>
      <w:r w:rsidRPr="00B96DEB">
        <w:rPr>
          <w:rFonts w:ascii="Times New Roman" w:eastAsia="Calibri" w:hAnsi="Times New Roman"/>
        </w:rPr>
        <w:t>Подготовил:</w:t>
      </w:r>
      <w:r w:rsidRPr="00B96DEB">
        <w:rPr>
          <w:rFonts w:ascii="Times New Roman" w:eastAsia="Calibri" w:hAnsi="Times New Roman"/>
        </w:rPr>
        <w:tab/>
      </w:r>
      <w:r w:rsidRPr="00B96DEB">
        <w:rPr>
          <w:rFonts w:ascii="Times New Roman" w:eastAsia="Calibri" w:hAnsi="Times New Roman"/>
        </w:rPr>
        <w:tab/>
      </w:r>
      <w:r w:rsidRPr="00B96DEB">
        <w:rPr>
          <w:rFonts w:ascii="Times New Roman" w:eastAsia="Calibri" w:hAnsi="Times New Roman"/>
        </w:rPr>
        <w:tab/>
      </w:r>
      <w:r w:rsidRPr="00B96DEB">
        <w:rPr>
          <w:rFonts w:ascii="Times New Roman" w:eastAsia="Calibri" w:hAnsi="Times New Roman"/>
        </w:rPr>
        <w:tab/>
      </w:r>
      <w:r w:rsidRPr="00B96DEB">
        <w:rPr>
          <w:rFonts w:ascii="Times New Roman" w:eastAsia="Calibri" w:hAnsi="Times New Roman"/>
        </w:rPr>
        <w:tab/>
      </w:r>
      <w:r w:rsidRPr="00B96DEB">
        <w:rPr>
          <w:rFonts w:ascii="Times New Roman" w:hAnsi="Times New Roman"/>
        </w:rPr>
        <w:t xml:space="preserve">    </w:t>
      </w:r>
      <w:r w:rsidRPr="00B96DEB">
        <w:rPr>
          <w:rFonts w:ascii="Times New Roman" w:eastAsia="Calibri" w:hAnsi="Times New Roman"/>
        </w:rPr>
        <w:t xml:space="preserve">___________ </w:t>
      </w:r>
    </w:p>
    <w:p w:rsidR="00930F3C" w:rsidRPr="00B96DEB" w:rsidRDefault="00550896">
      <w:pPr>
        <w:pStyle w:val="11"/>
        <w:jc w:val="both"/>
        <w:rPr>
          <w:rFonts w:ascii="Times New Roman" w:hAnsi="Times New Roman"/>
        </w:rPr>
      </w:pPr>
      <w:r w:rsidRPr="00B96DEB">
        <w:rPr>
          <w:rFonts w:ascii="Times New Roman" w:eastAsia="Calibri" w:hAnsi="Times New Roman"/>
        </w:rPr>
        <w:lastRenderedPageBreak/>
        <w:t>Утверждаю:</w:t>
      </w:r>
    </w:p>
    <w:p w:rsidR="00930F3C" w:rsidRPr="00B96DEB" w:rsidRDefault="00550896">
      <w:pPr>
        <w:pStyle w:val="11"/>
        <w:jc w:val="both"/>
        <w:rPr>
          <w:rFonts w:ascii="Times New Roman" w:hAnsi="Times New Roman"/>
        </w:rPr>
      </w:pPr>
      <w:r w:rsidRPr="00B96DEB">
        <w:rPr>
          <w:rFonts w:ascii="Times New Roman" w:eastAsia="Calibri" w:hAnsi="Times New Roman"/>
        </w:rPr>
        <w:t xml:space="preserve">Зам. руководителя </w:t>
      </w:r>
    </w:p>
    <w:p w:rsidR="00930F3C" w:rsidRPr="00B96DEB" w:rsidRDefault="00550896">
      <w:pPr>
        <w:pStyle w:val="11"/>
        <w:jc w:val="both"/>
        <w:rPr>
          <w:rFonts w:ascii="Times New Roman" w:hAnsi="Times New Roman"/>
        </w:rPr>
      </w:pPr>
      <w:r w:rsidRPr="00B96DEB">
        <w:rPr>
          <w:rFonts w:ascii="Times New Roman" w:eastAsia="Calibri" w:hAnsi="Times New Roman"/>
        </w:rPr>
        <w:t xml:space="preserve">Департамента менеджмента </w:t>
      </w:r>
    </w:p>
    <w:p w:rsidR="00930F3C" w:rsidRPr="00B96DEB" w:rsidRDefault="00550896">
      <w:pPr>
        <w:pStyle w:val="11"/>
        <w:jc w:val="both"/>
        <w:rPr>
          <w:rFonts w:ascii="Times New Roman" w:hAnsi="Times New Roman"/>
        </w:rPr>
      </w:pPr>
      <w:r w:rsidRPr="00B96DEB">
        <w:rPr>
          <w:rFonts w:ascii="Times New Roman" w:eastAsia="Calibri" w:hAnsi="Times New Roman"/>
        </w:rPr>
        <w:t xml:space="preserve">          </w:t>
      </w:r>
      <w:r w:rsidRPr="00B96DEB">
        <w:rPr>
          <w:rFonts w:ascii="Times New Roman" w:eastAsia="Calibri" w:hAnsi="Times New Roman"/>
        </w:rPr>
        <w:tab/>
      </w:r>
      <w:r w:rsidRPr="00B96DEB">
        <w:rPr>
          <w:rFonts w:ascii="Times New Roman" w:eastAsia="Calibri" w:hAnsi="Times New Roman"/>
        </w:rPr>
        <w:tab/>
      </w:r>
      <w:r w:rsidRPr="00B96DEB">
        <w:rPr>
          <w:rFonts w:ascii="Times New Roman" w:eastAsia="Calibri" w:hAnsi="Times New Roman"/>
        </w:rPr>
        <w:tab/>
      </w:r>
      <w:r w:rsidRPr="00B96DEB">
        <w:rPr>
          <w:rFonts w:ascii="Times New Roman" w:eastAsia="Calibri" w:hAnsi="Times New Roman"/>
        </w:rPr>
        <w:tab/>
        <w:t xml:space="preserve">                          ___________        Дата   ____20__</w:t>
      </w:r>
    </w:p>
    <w:p w:rsidR="00930F3C" w:rsidRDefault="00930F3C">
      <w:pPr>
        <w:pStyle w:val="11"/>
        <w:spacing w:line="259" w:lineRule="auto"/>
        <w:contextualSpacing/>
        <w:jc w:val="both"/>
        <w:rPr>
          <w:rFonts w:ascii="Times New Roman" w:hAnsi="Times New Roman"/>
          <w:sz w:val="28"/>
          <w:szCs w:val="28"/>
        </w:rPr>
      </w:pPr>
    </w:p>
    <w:p w:rsidR="00930F3C" w:rsidRDefault="00B96DEB" w:rsidP="00EB050F">
      <w:pPr>
        <w:pStyle w:val="aff2"/>
        <w:spacing w:line="360" w:lineRule="auto"/>
        <w:jc w:val="both"/>
        <w:rPr>
          <w:rFonts w:ascii="Times New Roman" w:hAnsi="Times New Roman"/>
        </w:rPr>
      </w:pPr>
      <w:r>
        <w:rPr>
          <w:rFonts w:ascii="Times New Roman" w:hAnsi="Times New Roman"/>
          <w:b/>
          <w:sz w:val="28"/>
          <w:szCs w:val="28"/>
        </w:rPr>
        <w:t xml:space="preserve">8. </w:t>
      </w:r>
      <w:r w:rsidR="00550896">
        <w:rPr>
          <w:rFonts w:ascii="Times New Roman" w:hAnsi="Times New Roman"/>
          <w:b/>
          <w:sz w:val="28"/>
          <w:szCs w:val="28"/>
        </w:rPr>
        <w:t>Перечень основной и дополнительной учебной литературы, необходимой для освоения дисциплины</w:t>
      </w:r>
    </w:p>
    <w:p w:rsidR="00B96DEB" w:rsidRPr="00B96DEB" w:rsidRDefault="00B96DEB" w:rsidP="00B96DEB">
      <w:pPr>
        <w:tabs>
          <w:tab w:val="left" w:pos="709"/>
        </w:tabs>
        <w:spacing w:after="160" w:line="360" w:lineRule="auto"/>
        <w:jc w:val="both"/>
        <w:rPr>
          <w:rFonts w:ascii="Times New Roman" w:eastAsia="Lucida Sans Unicode" w:hAnsi="Times New Roman" w:cs="Calibri"/>
        </w:rPr>
      </w:pPr>
      <w:r w:rsidRPr="00B96DEB">
        <w:rPr>
          <w:rFonts w:ascii="Times New Roman" w:eastAsia="Lucida Sans Unicode" w:hAnsi="Times New Roman" w:cs="Calibri"/>
          <w:b/>
          <w:sz w:val="28"/>
          <w:szCs w:val="28"/>
        </w:rPr>
        <w:t>Основная литература:</w:t>
      </w:r>
    </w:p>
    <w:p w:rsidR="00B96DEB" w:rsidRPr="00B96DEB" w:rsidRDefault="00B96DEB" w:rsidP="00B96DEB">
      <w:pPr>
        <w:tabs>
          <w:tab w:val="left" w:pos="709"/>
        </w:tabs>
        <w:spacing w:after="160" w:line="259" w:lineRule="atLeast"/>
        <w:rPr>
          <w:rFonts w:ascii="Times New Roman" w:eastAsia="Lucida Sans Unicode" w:hAnsi="Times New Roman" w:cs="Calibri"/>
        </w:rPr>
      </w:pPr>
    </w:p>
    <w:p w:rsidR="00B96DEB" w:rsidRPr="00B96DEB" w:rsidRDefault="00B96DEB" w:rsidP="00B96DEB">
      <w:pPr>
        <w:numPr>
          <w:ilvl w:val="0"/>
          <w:numId w:val="51"/>
        </w:numPr>
        <w:tabs>
          <w:tab w:val="left" w:pos="709"/>
        </w:tabs>
        <w:spacing w:line="360" w:lineRule="auto"/>
        <w:ind w:left="714" w:hanging="357"/>
        <w:contextualSpacing/>
        <w:jc w:val="both"/>
        <w:rPr>
          <w:rFonts w:ascii="Times New Roman" w:eastAsia="Lucida Sans Unicode" w:hAnsi="Times New Roman" w:cs="Calibri"/>
          <w:sz w:val="28"/>
          <w:szCs w:val="28"/>
        </w:rPr>
      </w:pPr>
      <w:r w:rsidRPr="00B96DEB">
        <w:rPr>
          <w:rFonts w:ascii="Times New Roman" w:eastAsia="Lucida Sans Unicode" w:hAnsi="Times New Roman" w:cs="Calibri"/>
          <w:sz w:val="28"/>
          <w:szCs w:val="28"/>
          <w:shd w:val="clear" w:color="auto" w:fill="FFFFFF"/>
        </w:rPr>
        <w:t>Мильнер, Б. З. Теория организации : учебник / Б.З. Мильнер. — 8-е изд., перераб. и доп. — Москва : ИНФРА-М, 2021. — 848 с. — (Высшее образование: Бакалавриат). — ЭБС ZNANIUM.com. — URL: https://znanium.com/catalog/product/1242305 (дата обращения: 29.11.2022). — Текст : электронный.</w:t>
      </w:r>
    </w:p>
    <w:p w:rsidR="00B96DEB" w:rsidRPr="00B96DEB" w:rsidRDefault="00B96DEB" w:rsidP="00B96DEB">
      <w:pPr>
        <w:numPr>
          <w:ilvl w:val="0"/>
          <w:numId w:val="51"/>
        </w:numPr>
        <w:tabs>
          <w:tab w:val="left" w:pos="709"/>
        </w:tabs>
        <w:spacing w:line="360" w:lineRule="auto"/>
        <w:ind w:left="714" w:hanging="357"/>
        <w:contextualSpacing/>
        <w:jc w:val="both"/>
        <w:rPr>
          <w:rFonts w:ascii="Times New Roman" w:eastAsia="Lucida Sans Unicode" w:hAnsi="Times New Roman" w:cs="Calibri"/>
          <w:sz w:val="28"/>
          <w:szCs w:val="28"/>
        </w:rPr>
      </w:pPr>
      <w:r w:rsidRPr="00B96DEB">
        <w:rPr>
          <w:rFonts w:ascii="Times New Roman" w:eastAsia="Lucida Sans Unicode" w:hAnsi="Times New Roman" w:cs="Calibri"/>
          <w:sz w:val="28"/>
          <w:szCs w:val="28"/>
          <w:shd w:val="clear" w:color="auto" w:fill="FFFFFF"/>
        </w:rPr>
        <w:t>Семенов, А. К. Теория организации : учебник для бакалавров / А. К. Семенов, В. И. Набоков. - Москва : Дашков и К, 2021. - 356 с. - ЭБС ZNANIUM.com. - URL: https://znanium.com/catalog/product/1232476 (дата обращения: 29.11.2022). – Текст : электронный.</w:t>
      </w:r>
    </w:p>
    <w:p w:rsidR="00B96DEB" w:rsidRPr="00B96DEB" w:rsidRDefault="00B96DEB" w:rsidP="00B96DEB">
      <w:pPr>
        <w:numPr>
          <w:ilvl w:val="0"/>
          <w:numId w:val="51"/>
        </w:numPr>
        <w:tabs>
          <w:tab w:val="left" w:pos="709"/>
        </w:tabs>
        <w:spacing w:line="360" w:lineRule="auto"/>
        <w:ind w:left="714" w:hanging="357"/>
        <w:contextualSpacing/>
        <w:jc w:val="both"/>
        <w:rPr>
          <w:rFonts w:ascii="Times New Roman" w:eastAsia="Lucida Sans Unicode" w:hAnsi="Times New Roman" w:cs="Calibri"/>
          <w:sz w:val="28"/>
          <w:szCs w:val="28"/>
        </w:rPr>
      </w:pPr>
      <w:r w:rsidRPr="00B96DEB">
        <w:rPr>
          <w:rFonts w:ascii="Times New Roman" w:eastAsia="Lucida Sans Unicode" w:hAnsi="Times New Roman" w:cs="Calibri"/>
          <w:sz w:val="28"/>
          <w:szCs w:val="28"/>
          <w:shd w:val="clear" w:color="auto" w:fill="FFFFFF"/>
        </w:rPr>
        <w:t>Резник, С.Д. Управление изменениями: учебник для студ. вузов, обуч. по напр. "Менеджмент" / С.Д. Резник, М.В. Черниковская, И.С. Чемезов. — 2-е изд., перераб. и доп. — Москва: Инфра-М, 2014 — 382 с. — (Высшее образование: Бакалавриат). - Текст: непосредственный. - То же. - DOI 10.12737/18430. - ЭБС ZNANIUM.com. - URL: https://znanium.com/catalog/product/1932281 (дата обращения: 29.11.2022). – Текст : электронный.</w:t>
      </w:r>
    </w:p>
    <w:p w:rsidR="00B96DEB" w:rsidRPr="00B96DEB" w:rsidRDefault="00B96DEB" w:rsidP="00B96DEB">
      <w:pPr>
        <w:tabs>
          <w:tab w:val="left" w:pos="709"/>
        </w:tabs>
        <w:spacing w:after="160" w:line="360" w:lineRule="auto"/>
        <w:rPr>
          <w:rFonts w:ascii="Times New Roman" w:eastAsia="Lucida Sans Unicode" w:hAnsi="Times New Roman" w:cs="Calibri"/>
          <w:sz w:val="28"/>
          <w:szCs w:val="28"/>
        </w:rPr>
      </w:pPr>
      <w:r w:rsidRPr="00B96DEB">
        <w:rPr>
          <w:rFonts w:ascii="Times New Roman" w:eastAsia="Lucida Sans Unicode" w:hAnsi="Times New Roman" w:cs="Calibri"/>
          <w:b/>
          <w:sz w:val="28"/>
          <w:szCs w:val="28"/>
        </w:rPr>
        <w:t>Дополнительная литература:</w:t>
      </w:r>
    </w:p>
    <w:p w:rsidR="00B96DEB" w:rsidRPr="00B96DEB" w:rsidRDefault="00B96DEB" w:rsidP="00B96DEB">
      <w:pPr>
        <w:numPr>
          <w:ilvl w:val="0"/>
          <w:numId w:val="51"/>
        </w:numPr>
        <w:tabs>
          <w:tab w:val="left" w:pos="709"/>
        </w:tabs>
        <w:spacing w:line="360" w:lineRule="auto"/>
        <w:contextualSpacing/>
        <w:jc w:val="both"/>
        <w:rPr>
          <w:rFonts w:ascii="Times New Roman" w:eastAsia="Lucida Sans Unicode" w:hAnsi="Times New Roman" w:cs="Calibri"/>
          <w:sz w:val="28"/>
          <w:szCs w:val="28"/>
        </w:rPr>
      </w:pPr>
      <w:r w:rsidRPr="00B96DEB">
        <w:rPr>
          <w:rFonts w:ascii="Times New Roman" w:eastAsia="Lucida Sans Unicode" w:hAnsi="Times New Roman" w:cs="Calibri"/>
          <w:sz w:val="28"/>
          <w:szCs w:val="28"/>
          <w:shd w:val="clear" w:color="auto" w:fill="FFFFFF"/>
        </w:rPr>
        <w:t xml:space="preserve">Блинов А.О. Управление изменениями: учебник для студ. вузов, обуч. по напр. подг. "Менеджмент" (квалиф. "бакалавр") / А.О. Блинов, Н.В. Угрюмова. - Москва: Дашков и К, 2015. - 304 с. - Текст: </w:t>
      </w:r>
      <w:r w:rsidRPr="00B96DEB">
        <w:rPr>
          <w:rFonts w:ascii="Times New Roman" w:eastAsia="Lucida Sans Unicode" w:hAnsi="Times New Roman" w:cs="Calibri"/>
          <w:sz w:val="28"/>
          <w:szCs w:val="28"/>
          <w:shd w:val="clear" w:color="auto" w:fill="FFFFFF"/>
        </w:rPr>
        <w:lastRenderedPageBreak/>
        <w:t>непосредственный. - То же. - 2020. - ЭБС ZNANIUM.com. - URL: http://znanium.com/catalog/product/1091830 (дата обращения: 29.11.2022). - Текст: электронный.</w:t>
      </w:r>
    </w:p>
    <w:p w:rsidR="00B96DEB" w:rsidRPr="00B96DEB" w:rsidRDefault="00B96DEB" w:rsidP="00B96DEB">
      <w:pPr>
        <w:numPr>
          <w:ilvl w:val="0"/>
          <w:numId w:val="51"/>
        </w:numPr>
        <w:tabs>
          <w:tab w:val="left" w:pos="709"/>
        </w:tabs>
        <w:spacing w:line="360" w:lineRule="auto"/>
        <w:contextualSpacing/>
        <w:jc w:val="both"/>
        <w:rPr>
          <w:rFonts w:ascii="Times New Roman" w:eastAsia="Lucida Sans Unicode" w:hAnsi="Times New Roman" w:cs="Calibri"/>
          <w:sz w:val="28"/>
          <w:szCs w:val="28"/>
        </w:rPr>
      </w:pPr>
      <w:r w:rsidRPr="00B96DEB">
        <w:rPr>
          <w:rFonts w:ascii="Times New Roman" w:eastAsia="Lucida Sans Unicode" w:hAnsi="Times New Roman" w:cs="Calibri"/>
          <w:sz w:val="28"/>
          <w:szCs w:val="28"/>
          <w:shd w:val="clear" w:color="auto" w:fill="FFFFFF"/>
        </w:rPr>
        <w:t>Управление изменениями: Практическое руководство/ пер. с англ.. - Москва: ООО "Альпина Паблишер", 2016. - 226 с. – ЭБС ZNANIUM.com. - URL: https://znanium.com/catalog/product/1003136 (дата обращения: 29.11.2022). - Текст : электронный.</w:t>
      </w:r>
    </w:p>
    <w:p w:rsidR="00B96DEB" w:rsidRPr="00B96DEB" w:rsidRDefault="00B96DEB" w:rsidP="00B96DEB">
      <w:pPr>
        <w:numPr>
          <w:ilvl w:val="0"/>
          <w:numId w:val="51"/>
        </w:numPr>
        <w:tabs>
          <w:tab w:val="left" w:pos="709"/>
        </w:tabs>
        <w:spacing w:line="360" w:lineRule="auto"/>
        <w:contextualSpacing/>
        <w:jc w:val="both"/>
        <w:rPr>
          <w:rFonts w:ascii="Times New Roman" w:eastAsia="Lucida Sans Unicode" w:hAnsi="Times New Roman" w:cs="Calibri"/>
          <w:sz w:val="28"/>
          <w:szCs w:val="28"/>
        </w:rPr>
      </w:pPr>
      <w:r w:rsidRPr="00B96DEB">
        <w:rPr>
          <w:rFonts w:ascii="Times New Roman" w:eastAsia="Lucida Sans Unicode" w:hAnsi="Times New Roman" w:cs="Calibri"/>
          <w:sz w:val="28"/>
          <w:szCs w:val="28"/>
          <w:shd w:val="clear" w:color="auto" w:fill="FFFFFF"/>
        </w:rPr>
        <w:t>Балашов, А.П. Теория организации: учебное пособие / А.П. Балашов. — Москва: Вузовский учебник: Инфра-М, 2013 — 208 с. — (Вузовский учебник). - Текст: непосредственный. - То же. - ЭБС ZNANIUM.com. - URL: https://znanium.com/catalog/product/1816642 (дата обращения: 29.11.2022). – Текст : электронный.</w:t>
      </w:r>
    </w:p>
    <w:p w:rsidR="00B96DEB" w:rsidRPr="00B96DEB" w:rsidRDefault="00B96DEB" w:rsidP="00B96DEB">
      <w:pPr>
        <w:numPr>
          <w:ilvl w:val="0"/>
          <w:numId w:val="51"/>
        </w:numPr>
        <w:tabs>
          <w:tab w:val="left" w:pos="709"/>
        </w:tabs>
        <w:spacing w:line="360" w:lineRule="auto"/>
        <w:contextualSpacing/>
        <w:jc w:val="both"/>
        <w:rPr>
          <w:rFonts w:ascii="Times New Roman" w:eastAsia="Lucida Sans Unicode" w:hAnsi="Times New Roman" w:cs="Calibri"/>
          <w:sz w:val="28"/>
          <w:szCs w:val="28"/>
        </w:rPr>
      </w:pPr>
      <w:r w:rsidRPr="00B96DEB">
        <w:rPr>
          <w:rFonts w:ascii="Times New Roman" w:eastAsia="Lucida Sans Unicode" w:hAnsi="Times New Roman" w:cs="Calibri"/>
          <w:sz w:val="28"/>
          <w:szCs w:val="28"/>
          <w:shd w:val="clear" w:color="auto" w:fill="FFFFFF"/>
        </w:rPr>
        <w:t>Иванова, Т.Ю., Теория организации : учебник / Т.Ю. Иванова. — Москва : КноРус, 2022. — 425 с. — ЭБС BOOK.ru. — URL:https://book.ru/book/943066 (дата обращения: 29.11.2022). — Текст : электронный.</w:t>
      </w:r>
    </w:p>
    <w:p w:rsidR="00B96DEB" w:rsidRPr="00B96DEB" w:rsidRDefault="00B96DEB" w:rsidP="00B96DEB">
      <w:pPr>
        <w:numPr>
          <w:ilvl w:val="0"/>
          <w:numId w:val="51"/>
        </w:numPr>
        <w:tabs>
          <w:tab w:val="left" w:pos="709"/>
        </w:tabs>
        <w:spacing w:line="360" w:lineRule="auto"/>
        <w:contextualSpacing/>
        <w:jc w:val="both"/>
        <w:rPr>
          <w:rFonts w:ascii="Times New Roman" w:eastAsia="Lucida Sans Unicode" w:hAnsi="Times New Roman" w:cs="Calibri"/>
          <w:sz w:val="28"/>
          <w:szCs w:val="28"/>
        </w:rPr>
      </w:pPr>
      <w:r w:rsidRPr="00B96DEB">
        <w:rPr>
          <w:rFonts w:ascii="Times New Roman" w:eastAsia="Lucida Sans Unicode" w:hAnsi="Times New Roman" w:cs="Calibri"/>
          <w:sz w:val="28"/>
          <w:szCs w:val="28"/>
          <w:shd w:val="clear" w:color="auto" w:fill="FFFFFF"/>
        </w:rPr>
        <w:t>Третьякова, Е.П., Теория организации : учебное пособие / Е.П. Третьякова. — Москва : КноРус, 2020. — 222 с. — (Бакалавриат). - ЭБС BOOK.ru. — URL:https://book.ru/book/934242 (дата обращения: 29.11.2022). — Текст : электронный.</w:t>
      </w:r>
    </w:p>
    <w:p w:rsidR="00B96DEB" w:rsidRPr="00B96DEB" w:rsidRDefault="00B96DEB" w:rsidP="00B96DEB">
      <w:pPr>
        <w:tabs>
          <w:tab w:val="left" w:pos="709"/>
        </w:tabs>
        <w:spacing w:line="360" w:lineRule="auto"/>
        <w:contextualSpacing/>
        <w:jc w:val="both"/>
        <w:rPr>
          <w:rFonts w:ascii="Times New Roman" w:eastAsia="Lucida Sans Unicode" w:hAnsi="Times New Roman" w:cs="Calibri"/>
          <w:sz w:val="28"/>
          <w:szCs w:val="28"/>
        </w:rPr>
      </w:pPr>
    </w:p>
    <w:p w:rsidR="00B96DEB" w:rsidRPr="00B96DEB" w:rsidRDefault="00B96DEB" w:rsidP="00B96DEB">
      <w:pPr>
        <w:tabs>
          <w:tab w:val="left" w:pos="720"/>
          <w:tab w:val="left" w:pos="993"/>
        </w:tabs>
        <w:spacing w:line="276" w:lineRule="auto"/>
        <w:ind w:left="709"/>
        <w:contextualSpacing/>
        <w:jc w:val="both"/>
        <w:outlineLvl w:val="0"/>
        <w:rPr>
          <w:rFonts w:ascii="Times New Roman" w:eastAsia="Lucida Sans Unicode" w:hAnsi="Times New Roman" w:cs="Calibri"/>
        </w:rPr>
      </w:pPr>
      <w:bookmarkStart w:id="3" w:name="_Toc29731744"/>
      <w:r>
        <w:rPr>
          <w:rFonts w:ascii="Times New Roman" w:eastAsia="Lucida Sans Unicode" w:hAnsi="Times New Roman" w:cs="Calibri"/>
          <w:b/>
          <w:sz w:val="28"/>
        </w:rPr>
        <w:t xml:space="preserve">9. </w:t>
      </w:r>
      <w:r w:rsidRPr="00B96DEB">
        <w:rPr>
          <w:rFonts w:ascii="Times New Roman" w:eastAsia="Lucida Sans Unicode" w:hAnsi="Times New Roman" w:cs="Calibri"/>
          <w:b/>
          <w:sz w:val="28"/>
        </w:rPr>
        <w:t>Перечень ресурсов информационно-телекоммуникационной сети «Интернет», необходимых для освоения дисциплины</w:t>
      </w:r>
      <w:bookmarkEnd w:id="3"/>
    </w:p>
    <w:p w:rsidR="00B96DEB" w:rsidRPr="00B96DEB" w:rsidRDefault="00B96DEB" w:rsidP="00B96DEB">
      <w:pPr>
        <w:tabs>
          <w:tab w:val="left" w:pos="709"/>
        </w:tabs>
        <w:spacing w:after="160" w:line="259" w:lineRule="atLeast"/>
        <w:jc w:val="both"/>
        <w:rPr>
          <w:rFonts w:ascii="Times New Roman" w:eastAsia="Lucida Sans Unicode" w:hAnsi="Times New Roman" w:cs="Calibri"/>
          <w:sz w:val="28"/>
          <w:szCs w:val="28"/>
        </w:rPr>
      </w:pPr>
    </w:p>
    <w:p w:rsidR="00B96DEB" w:rsidRPr="00B96DEB" w:rsidRDefault="00B96DEB" w:rsidP="00B96DEB">
      <w:pPr>
        <w:numPr>
          <w:ilvl w:val="0"/>
          <w:numId w:val="50"/>
        </w:numPr>
        <w:tabs>
          <w:tab w:val="left" w:pos="709"/>
        </w:tabs>
        <w:spacing w:line="360" w:lineRule="auto"/>
        <w:contextualSpacing/>
        <w:jc w:val="both"/>
        <w:rPr>
          <w:rFonts w:ascii="Times New Roman" w:eastAsia="Lucida Sans Unicode" w:hAnsi="Times New Roman" w:cs="Times New Roman"/>
          <w:sz w:val="28"/>
          <w:szCs w:val="28"/>
        </w:rPr>
      </w:pPr>
      <w:r w:rsidRPr="00B96DEB">
        <w:rPr>
          <w:rFonts w:ascii="Times New Roman" w:eastAsia="Calibri" w:hAnsi="Times New Roman" w:cs="Times New Roman"/>
          <w:sz w:val="28"/>
          <w:szCs w:val="28"/>
        </w:rPr>
        <w:t xml:space="preserve">Электронная библиотека Финансового университета (ЭБ) </w:t>
      </w:r>
      <w:hyperlink r:id="rId8">
        <w:r w:rsidRPr="00B96DEB">
          <w:rPr>
            <w:rFonts w:ascii="Times New Roman" w:eastAsia="Calibri" w:hAnsi="Times New Roman" w:cs="Times New Roman"/>
            <w:sz w:val="28"/>
            <w:szCs w:val="28"/>
            <w:u w:val="single"/>
          </w:rPr>
          <w:t>http://elib.fa.ru/</w:t>
        </w:r>
      </w:hyperlink>
    </w:p>
    <w:p w:rsidR="00B96DEB" w:rsidRPr="00B96DEB" w:rsidRDefault="00B96DEB" w:rsidP="00B96DEB">
      <w:pPr>
        <w:numPr>
          <w:ilvl w:val="0"/>
          <w:numId w:val="50"/>
        </w:numPr>
        <w:tabs>
          <w:tab w:val="left" w:pos="709"/>
        </w:tabs>
        <w:spacing w:line="360" w:lineRule="auto"/>
        <w:contextualSpacing/>
        <w:jc w:val="both"/>
        <w:rPr>
          <w:rFonts w:ascii="Times New Roman" w:eastAsia="Lucida Sans Unicode" w:hAnsi="Times New Roman" w:cs="Times New Roman"/>
          <w:sz w:val="28"/>
          <w:szCs w:val="28"/>
        </w:rPr>
      </w:pPr>
      <w:r w:rsidRPr="00B96DEB">
        <w:rPr>
          <w:rFonts w:ascii="Times New Roman" w:eastAsia="Calibri" w:hAnsi="Times New Roman" w:cs="Times New Roman"/>
          <w:sz w:val="28"/>
          <w:szCs w:val="28"/>
        </w:rPr>
        <w:t xml:space="preserve">Электронно-библиотечная система BOOK.RU </w:t>
      </w:r>
      <w:hyperlink r:id="rId9">
        <w:r w:rsidRPr="00B96DEB">
          <w:rPr>
            <w:rFonts w:ascii="Times New Roman" w:eastAsia="Calibri" w:hAnsi="Times New Roman" w:cs="Times New Roman"/>
            <w:sz w:val="28"/>
            <w:szCs w:val="28"/>
            <w:u w:val="single"/>
          </w:rPr>
          <w:t>http://www.book.ru</w:t>
        </w:r>
      </w:hyperlink>
    </w:p>
    <w:p w:rsidR="00B96DEB" w:rsidRPr="00B96DEB" w:rsidRDefault="00B96DEB" w:rsidP="00B96DEB">
      <w:pPr>
        <w:numPr>
          <w:ilvl w:val="0"/>
          <w:numId w:val="50"/>
        </w:numPr>
        <w:tabs>
          <w:tab w:val="left" w:pos="709"/>
        </w:tabs>
        <w:spacing w:line="360" w:lineRule="auto"/>
        <w:contextualSpacing/>
        <w:jc w:val="both"/>
        <w:rPr>
          <w:rFonts w:ascii="Times New Roman" w:eastAsia="Lucida Sans Unicode" w:hAnsi="Times New Roman" w:cs="Times New Roman"/>
          <w:sz w:val="28"/>
          <w:szCs w:val="28"/>
        </w:rPr>
      </w:pPr>
      <w:r w:rsidRPr="00B96DEB">
        <w:rPr>
          <w:rFonts w:ascii="Times New Roman" w:eastAsia="Calibri" w:hAnsi="Times New Roman" w:cs="Times New Roman"/>
          <w:sz w:val="28"/>
          <w:szCs w:val="28"/>
        </w:rPr>
        <w:t xml:space="preserve">Электронно-библиотечная система «Университетская библиотека ОНЛАЙН» </w:t>
      </w:r>
      <w:hyperlink r:id="rId10">
        <w:r w:rsidRPr="00B96DEB">
          <w:rPr>
            <w:rFonts w:ascii="Times New Roman" w:eastAsia="Calibri" w:hAnsi="Times New Roman" w:cs="Times New Roman"/>
            <w:sz w:val="28"/>
            <w:szCs w:val="28"/>
            <w:u w:val="single"/>
            <w:lang w:val="en-US"/>
          </w:rPr>
          <w:t>http</w:t>
        </w:r>
        <w:r w:rsidRPr="00B96DEB">
          <w:rPr>
            <w:rFonts w:ascii="Times New Roman" w:eastAsia="Calibri" w:hAnsi="Times New Roman" w:cs="Times New Roman"/>
            <w:sz w:val="28"/>
            <w:szCs w:val="28"/>
            <w:u w:val="single"/>
          </w:rPr>
          <w:t>://</w:t>
        </w:r>
        <w:r w:rsidRPr="00B96DEB">
          <w:rPr>
            <w:rFonts w:ascii="Times New Roman" w:eastAsia="Calibri" w:hAnsi="Times New Roman" w:cs="Times New Roman"/>
            <w:sz w:val="28"/>
            <w:szCs w:val="28"/>
            <w:u w:val="single"/>
            <w:lang w:val="en-US"/>
          </w:rPr>
          <w:t>biblioclub</w:t>
        </w:r>
        <w:r w:rsidRPr="00B96DEB">
          <w:rPr>
            <w:rFonts w:ascii="Times New Roman" w:eastAsia="Calibri" w:hAnsi="Times New Roman" w:cs="Times New Roman"/>
            <w:sz w:val="28"/>
            <w:szCs w:val="28"/>
            <w:u w:val="single"/>
          </w:rPr>
          <w:t>.</w:t>
        </w:r>
        <w:r w:rsidRPr="00B96DEB">
          <w:rPr>
            <w:rFonts w:ascii="Times New Roman" w:eastAsia="Calibri" w:hAnsi="Times New Roman" w:cs="Times New Roman"/>
            <w:sz w:val="28"/>
            <w:szCs w:val="28"/>
            <w:u w:val="single"/>
            <w:lang w:val="en-US"/>
          </w:rPr>
          <w:t>ru</w:t>
        </w:r>
        <w:r w:rsidRPr="00B96DEB">
          <w:rPr>
            <w:rFonts w:ascii="Times New Roman" w:eastAsia="Calibri" w:hAnsi="Times New Roman" w:cs="Times New Roman"/>
            <w:sz w:val="28"/>
            <w:szCs w:val="28"/>
            <w:u w:val="single"/>
          </w:rPr>
          <w:t>/</w:t>
        </w:r>
      </w:hyperlink>
    </w:p>
    <w:p w:rsidR="00B96DEB" w:rsidRPr="00B96DEB" w:rsidRDefault="00B96DEB" w:rsidP="00B96DEB">
      <w:pPr>
        <w:numPr>
          <w:ilvl w:val="0"/>
          <w:numId w:val="50"/>
        </w:numPr>
        <w:tabs>
          <w:tab w:val="left" w:pos="709"/>
        </w:tabs>
        <w:spacing w:line="360" w:lineRule="auto"/>
        <w:contextualSpacing/>
        <w:jc w:val="both"/>
        <w:rPr>
          <w:rFonts w:ascii="Times New Roman" w:eastAsia="Lucida Sans Unicode" w:hAnsi="Times New Roman" w:cs="Times New Roman"/>
          <w:sz w:val="28"/>
          <w:szCs w:val="28"/>
        </w:rPr>
      </w:pPr>
      <w:r w:rsidRPr="00B96DEB">
        <w:rPr>
          <w:rFonts w:ascii="Times New Roman" w:eastAsia="Calibri" w:hAnsi="Times New Roman" w:cs="Times New Roman"/>
          <w:sz w:val="28"/>
          <w:szCs w:val="28"/>
        </w:rPr>
        <w:t xml:space="preserve">Электронно-библиотечная система </w:t>
      </w:r>
      <w:r w:rsidRPr="00B96DEB">
        <w:rPr>
          <w:rFonts w:ascii="Times New Roman" w:eastAsia="Calibri" w:hAnsi="Times New Roman" w:cs="Times New Roman"/>
          <w:sz w:val="28"/>
          <w:szCs w:val="28"/>
          <w:lang w:val="en-US"/>
        </w:rPr>
        <w:t>Znanium</w:t>
      </w:r>
      <w:r w:rsidRPr="00B96DEB">
        <w:rPr>
          <w:rFonts w:ascii="Times New Roman" w:eastAsia="Calibri" w:hAnsi="Times New Roman" w:cs="Times New Roman"/>
          <w:sz w:val="28"/>
          <w:szCs w:val="28"/>
        </w:rPr>
        <w:t xml:space="preserve"> </w:t>
      </w:r>
      <w:hyperlink r:id="rId11">
        <w:r w:rsidRPr="00B96DEB">
          <w:rPr>
            <w:rFonts w:ascii="Times New Roman" w:eastAsia="Calibri" w:hAnsi="Times New Roman" w:cs="Times New Roman"/>
            <w:sz w:val="28"/>
            <w:szCs w:val="28"/>
            <w:u w:val="single"/>
          </w:rPr>
          <w:t>http://www.znanium.com</w:t>
        </w:r>
      </w:hyperlink>
    </w:p>
    <w:p w:rsidR="00B96DEB" w:rsidRPr="00B96DEB" w:rsidRDefault="00B96DEB" w:rsidP="00B96DEB">
      <w:pPr>
        <w:numPr>
          <w:ilvl w:val="0"/>
          <w:numId w:val="50"/>
        </w:numPr>
        <w:tabs>
          <w:tab w:val="left" w:pos="709"/>
        </w:tabs>
        <w:spacing w:line="360" w:lineRule="auto"/>
        <w:contextualSpacing/>
        <w:jc w:val="both"/>
        <w:rPr>
          <w:rFonts w:ascii="Times New Roman" w:eastAsia="Lucida Sans Unicode" w:hAnsi="Times New Roman" w:cs="Times New Roman"/>
          <w:sz w:val="28"/>
          <w:szCs w:val="28"/>
        </w:rPr>
      </w:pPr>
      <w:r w:rsidRPr="00B96DEB">
        <w:rPr>
          <w:rFonts w:ascii="Times New Roman" w:eastAsia="Calibri" w:hAnsi="Times New Roman" w:cs="Times New Roman"/>
          <w:sz w:val="28"/>
          <w:szCs w:val="28"/>
        </w:rPr>
        <w:lastRenderedPageBreak/>
        <w:t xml:space="preserve">Электронно-библиотечная система издательства «ЮРАЙТ» </w:t>
      </w:r>
      <w:hyperlink r:id="rId12">
        <w:r w:rsidRPr="00B96DEB">
          <w:rPr>
            <w:rFonts w:ascii="Times New Roman" w:eastAsia="Calibri" w:hAnsi="Times New Roman" w:cs="Times New Roman"/>
            <w:sz w:val="28"/>
            <w:szCs w:val="28"/>
            <w:u w:val="single"/>
          </w:rPr>
          <w:t>https://urait.ru/</w:t>
        </w:r>
      </w:hyperlink>
    </w:p>
    <w:p w:rsidR="00B96DEB" w:rsidRPr="00B96DEB" w:rsidRDefault="00B96DEB" w:rsidP="00B96DEB">
      <w:pPr>
        <w:numPr>
          <w:ilvl w:val="0"/>
          <w:numId w:val="50"/>
        </w:numPr>
        <w:tabs>
          <w:tab w:val="left" w:pos="709"/>
        </w:tabs>
        <w:spacing w:line="360" w:lineRule="auto"/>
        <w:contextualSpacing/>
        <w:jc w:val="both"/>
        <w:rPr>
          <w:rFonts w:ascii="Times New Roman" w:eastAsia="Lucida Sans Unicode" w:hAnsi="Times New Roman" w:cs="Times New Roman"/>
          <w:sz w:val="28"/>
          <w:szCs w:val="28"/>
        </w:rPr>
      </w:pPr>
      <w:r w:rsidRPr="00B96DEB">
        <w:rPr>
          <w:rFonts w:ascii="Times New Roman" w:eastAsia="Calibri" w:hAnsi="Times New Roman" w:cs="Times New Roman"/>
          <w:sz w:val="28"/>
          <w:szCs w:val="28"/>
        </w:rPr>
        <w:t xml:space="preserve">Электронно-библиотечная система издательства Проспект </w:t>
      </w:r>
      <w:hyperlink r:id="rId13">
        <w:r w:rsidRPr="00B96DEB">
          <w:rPr>
            <w:rFonts w:ascii="Times New Roman" w:eastAsia="Calibri" w:hAnsi="Times New Roman" w:cs="Times New Roman"/>
            <w:sz w:val="28"/>
            <w:szCs w:val="28"/>
          </w:rPr>
          <w:t>http://ebs.prospekt.org/books</w:t>
        </w:r>
      </w:hyperlink>
    </w:p>
    <w:p w:rsidR="00B96DEB" w:rsidRPr="00B96DEB" w:rsidRDefault="00B96DEB" w:rsidP="00B96DEB">
      <w:pPr>
        <w:numPr>
          <w:ilvl w:val="0"/>
          <w:numId w:val="50"/>
        </w:numPr>
        <w:tabs>
          <w:tab w:val="left" w:pos="709"/>
        </w:tabs>
        <w:spacing w:line="360" w:lineRule="auto"/>
        <w:contextualSpacing/>
        <w:jc w:val="both"/>
        <w:rPr>
          <w:rFonts w:ascii="Times New Roman" w:eastAsia="Lucida Sans Unicode" w:hAnsi="Times New Roman" w:cs="Times New Roman"/>
          <w:sz w:val="28"/>
          <w:szCs w:val="28"/>
        </w:rPr>
      </w:pPr>
      <w:r w:rsidRPr="00B96DEB">
        <w:rPr>
          <w:rFonts w:ascii="Times New Roman" w:eastAsia="Calibri" w:hAnsi="Times New Roman" w:cs="Times New Roman"/>
          <w:sz w:val="28"/>
          <w:szCs w:val="28"/>
        </w:rPr>
        <w:t xml:space="preserve">Деловая онлайн-библиотека </w:t>
      </w:r>
      <w:r w:rsidRPr="00B96DEB">
        <w:rPr>
          <w:rFonts w:ascii="Times New Roman" w:eastAsia="Calibri" w:hAnsi="Times New Roman" w:cs="Times New Roman"/>
          <w:sz w:val="28"/>
          <w:szCs w:val="28"/>
          <w:lang w:val="en-US"/>
        </w:rPr>
        <w:t>Alpina</w:t>
      </w:r>
      <w:r w:rsidRPr="00B96DEB">
        <w:rPr>
          <w:rFonts w:ascii="Times New Roman" w:eastAsia="Calibri" w:hAnsi="Times New Roman" w:cs="Times New Roman"/>
          <w:sz w:val="28"/>
          <w:szCs w:val="28"/>
        </w:rPr>
        <w:t xml:space="preserve"> </w:t>
      </w:r>
      <w:r w:rsidRPr="00B96DEB">
        <w:rPr>
          <w:rFonts w:ascii="Times New Roman" w:eastAsia="Calibri" w:hAnsi="Times New Roman" w:cs="Times New Roman"/>
          <w:sz w:val="28"/>
          <w:szCs w:val="28"/>
          <w:lang w:val="en-US"/>
        </w:rPr>
        <w:t>Digital</w:t>
      </w:r>
      <w:r w:rsidRPr="00B96DEB">
        <w:rPr>
          <w:rFonts w:ascii="Times New Roman" w:eastAsia="Calibri" w:hAnsi="Times New Roman" w:cs="Times New Roman"/>
          <w:sz w:val="28"/>
          <w:szCs w:val="28"/>
        </w:rPr>
        <w:t xml:space="preserve"> </w:t>
      </w:r>
      <w:hyperlink r:id="rId14">
        <w:r w:rsidRPr="00B96DEB">
          <w:rPr>
            <w:rFonts w:ascii="Times New Roman" w:eastAsia="Calibri" w:hAnsi="Times New Roman" w:cs="Times New Roman"/>
            <w:sz w:val="28"/>
            <w:szCs w:val="28"/>
            <w:u w:val="single"/>
            <w:lang w:val="en-US"/>
          </w:rPr>
          <w:t>http</w:t>
        </w:r>
        <w:r w:rsidRPr="00B96DEB">
          <w:rPr>
            <w:rFonts w:ascii="Times New Roman" w:eastAsia="Calibri" w:hAnsi="Times New Roman" w:cs="Times New Roman"/>
            <w:sz w:val="28"/>
            <w:szCs w:val="28"/>
            <w:u w:val="single"/>
          </w:rPr>
          <w:t>://</w:t>
        </w:r>
        <w:r w:rsidRPr="00B96DEB">
          <w:rPr>
            <w:rFonts w:ascii="Times New Roman" w:eastAsia="Calibri" w:hAnsi="Times New Roman" w:cs="Times New Roman"/>
            <w:sz w:val="28"/>
            <w:szCs w:val="28"/>
            <w:u w:val="single"/>
            <w:lang w:val="en-US"/>
          </w:rPr>
          <w:t>lib</w:t>
        </w:r>
        <w:r w:rsidRPr="00B96DEB">
          <w:rPr>
            <w:rFonts w:ascii="Times New Roman" w:eastAsia="Calibri" w:hAnsi="Times New Roman" w:cs="Times New Roman"/>
            <w:sz w:val="28"/>
            <w:szCs w:val="28"/>
            <w:u w:val="single"/>
          </w:rPr>
          <w:t>.</w:t>
        </w:r>
        <w:r w:rsidRPr="00B96DEB">
          <w:rPr>
            <w:rFonts w:ascii="Times New Roman" w:eastAsia="Calibri" w:hAnsi="Times New Roman" w:cs="Times New Roman"/>
            <w:sz w:val="28"/>
            <w:szCs w:val="28"/>
            <w:u w:val="single"/>
            <w:lang w:val="en-US"/>
          </w:rPr>
          <w:t>alpinadigital</w:t>
        </w:r>
        <w:r w:rsidRPr="00B96DEB">
          <w:rPr>
            <w:rFonts w:ascii="Times New Roman" w:eastAsia="Calibri" w:hAnsi="Times New Roman" w:cs="Times New Roman"/>
            <w:sz w:val="28"/>
            <w:szCs w:val="28"/>
            <w:u w:val="single"/>
          </w:rPr>
          <w:t>.</w:t>
        </w:r>
        <w:r w:rsidRPr="00B96DEB">
          <w:rPr>
            <w:rFonts w:ascii="Times New Roman" w:eastAsia="Calibri" w:hAnsi="Times New Roman" w:cs="Times New Roman"/>
            <w:sz w:val="28"/>
            <w:szCs w:val="28"/>
            <w:u w:val="single"/>
            <w:lang w:val="en-US"/>
          </w:rPr>
          <w:t>ru</w:t>
        </w:r>
        <w:r w:rsidRPr="00B96DEB">
          <w:rPr>
            <w:rFonts w:ascii="Times New Roman" w:eastAsia="Calibri" w:hAnsi="Times New Roman" w:cs="Times New Roman"/>
            <w:sz w:val="28"/>
            <w:szCs w:val="28"/>
            <w:u w:val="single"/>
          </w:rPr>
          <w:t>/</w:t>
        </w:r>
      </w:hyperlink>
    </w:p>
    <w:p w:rsidR="00B96DEB" w:rsidRPr="00B96DEB" w:rsidRDefault="00B96DEB" w:rsidP="00B96DEB">
      <w:pPr>
        <w:numPr>
          <w:ilvl w:val="0"/>
          <w:numId w:val="50"/>
        </w:numPr>
        <w:tabs>
          <w:tab w:val="left" w:pos="709"/>
        </w:tabs>
        <w:spacing w:line="360" w:lineRule="auto"/>
        <w:contextualSpacing/>
        <w:jc w:val="both"/>
        <w:rPr>
          <w:rFonts w:ascii="Times New Roman" w:eastAsia="Lucida Sans Unicode" w:hAnsi="Times New Roman" w:cs="Times New Roman"/>
          <w:sz w:val="28"/>
          <w:szCs w:val="28"/>
        </w:rPr>
      </w:pPr>
      <w:r w:rsidRPr="00B96DEB">
        <w:rPr>
          <w:rFonts w:ascii="Times New Roman" w:eastAsia="Calibri" w:hAnsi="Times New Roman" w:cs="Times New Roman"/>
          <w:bCs/>
          <w:sz w:val="28"/>
          <w:szCs w:val="28"/>
        </w:rPr>
        <w:t xml:space="preserve">Электронная библиотека Издательского дома «Гребенников» </w:t>
      </w:r>
      <w:hyperlink r:id="rId15">
        <w:r w:rsidRPr="00B96DEB">
          <w:rPr>
            <w:rFonts w:ascii="Times New Roman" w:eastAsia="Calibri" w:hAnsi="Times New Roman" w:cs="Times New Roman"/>
            <w:sz w:val="28"/>
            <w:szCs w:val="28"/>
            <w:u w:val="single"/>
          </w:rPr>
          <w:t>https://grebennikon.ru/</w:t>
        </w:r>
      </w:hyperlink>
    </w:p>
    <w:p w:rsidR="00B96DEB" w:rsidRPr="00B96DEB" w:rsidRDefault="00B96DEB" w:rsidP="00B96DEB">
      <w:pPr>
        <w:numPr>
          <w:ilvl w:val="0"/>
          <w:numId w:val="50"/>
        </w:numPr>
        <w:tabs>
          <w:tab w:val="left" w:pos="709"/>
        </w:tabs>
        <w:spacing w:line="360" w:lineRule="auto"/>
        <w:contextualSpacing/>
        <w:jc w:val="both"/>
        <w:rPr>
          <w:rFonts w:ascii="Times New Roman" w:eastAsia="Lucida Sans Unicode" w:hAnsi="Times New Roman" w:cs="Times New Roman"/>
          <w:sz w:val="28"/>
          <w:szCs w:val="28"/>
        </w:rPr>
      </w:pPr>
      <w:r w:rsidRPr="00B96DEB">
        <w:rPr>
          <w:rFonts w:ascii="Times New Roman" w:eastAsia="Calibri" w:hAnsi="Times New Roman" w:cs="Times New Roman"/>
          <w:sz w:val="28"/>
          <w:szCs w:val="28"/>
        </w:rPr>
        <w:t xml:space="preserve">Научная электронная библиотека </w:t>
      </w:r>
      <w:r w:rsidRPr="00B96DEB">
        <w:rPr>
          <w:rFonts w:ascii="Times New Roman" w:eastAsia="Calibri" w:hAnsi="Times New Roman" w:cs="Times New Roman"/>
          <w:sz w:val="28"/>
          <w:szCs w:val="28"/>
          <w:lang w:val="en-US"/>
        </w:rPr>
        <w:t>eLibrary</w:t>
      </w:r>
      <w:r w:rsidRPr="00B96DEB">
        <w:rPr>
          <w:rFonts w:ascii="Times New Roman" w:eastAsia="Calibri" w:hAnsi="Times New Roman" w:cs="Times New Roman"/>
          <w:sz w:val="28"/>
          <w:szCs w:val="28"/>
        </w:rPr>
        <w:t>.</w:t>
      </w:r>
      <w:r w:rsidRPr="00B96DEB">
        <w:rPr>
          <w:rFonts w:ascii="Times New Roman" w:eastAsia="Calibri" w:hAnsi="Times New Roman" w:cs="Times New Roman"/>
          <w:sz w:val="28"/>
          <w:szCs w:val="28"/>
          <w:lang w:val="en-US"/>
        </w:rPr>
        <w:t>ru</w:t>
      </w:r>
      <w:r w:rsidRPr="00B96DEB">
        <w:rPr>
          <w:rFonts w:ascii="Times New Roman" w:eastAsia="Calibri" w:hAnsi="Times New Roman" w:cs="Times New Roman"/>
          <w:sz w:val="28"/>
          <w:szCs w:val="28"/>
        </w:rPr>
        <w:t xml:space="preserve"> </w:t>
      </w:r>
      <w:hyperlink r:id="rId16">
        <w:r w:rsidRPr="00B96DEB">
          <w:rPr>
            <w:rFonts w:ascii="Times New Roman" w:eastAsia="Calibri" w:hAnsi="Times New Roman" w:cs="Times New Roman"/>
            <w:sz w:val="28"/>
            <w:szCs w:val="28"/>
            <w:u w:val="single"/>
            <w:lang w:val="en-US"/>
          </w:rPr>
          <w:t>http</w:t>
        </w:r>
        <w:r w:rsidRPr="00B96DEB">
          <w:rPr>
            <w:rFonts w:ascii="Times New Roman" w:eastAsia="Calibri" w:hAnsi="Times New Roman" w:cs="Times New Roman"/>
            <w:sz w:val="28"/>
            <w:szCs w:val="28"/>
            <w:u w:val="single"/>
          </w:rPr>
          <w:t>://</w:t>
        </w:r>
        <w:r w:rsidRPr="00B96DEB">
          <w:rPr>
            <w:rFonts w:ascii="Times New Roman" w:eastAsia="Calibri" w:hAnsi="Times New Roman" w:cs="Times New Roman"/>
            <w:sz w:val="28"/>
            <w:szCs w:val="28"/>
            <w:u w:val="single"/>
            <w:lang w:val="en-US"/>
          </w:rPr>
          <w:t>elibrary</w:t>
        </w:r>
        <w:r w:rsidRPr="00B96DEB">
          <w:rPr>
            <w:rFonts w:ascii="Times New Roman" w:eastAsia="Calibri" w:hAnsi="Times New Roman" w:cs="Times New Roman"/>
            <w:sz w:val="28"/>
            <w:szCs w:val="28"/>
            <w:u w:val="single"/>
          </w:rPr>
          <w:t>.</w:t>
        </w:r>
        <w:r w:rsidRPr="00B96DEB">
          <w:rPr>
            <w:rFonts w:ascii="Times New Roman" w:eastAsia="Calibri" w:hAnsi="Times New Roman" w:cs="Times New Roman"/>
            <w:sz w:val="28"/>
            <w:szCs w:val="28"/>
            <w:u w:val="single"/>
            <w:lang w:val="en-US"/>
          </w:rPr>
          <w:t>ru</w:t>
        </w:r>
      </w:hyperlink>
    </w:p>
    <w:p w:rsidR="00B96DEB" w:rsidRPr="00B96DEB" w:rsidRDefault="00B96DEB" w:rsidP="00B96DEB">
      <w:pPr>
        <w:numPr>
          <w:ilvl w:val="0"/>
          <w:numId w:val="50"/>
        </w:numPr>
        <w:tabs>
          <w:tab w:val="left" w:pos="709"/>
        </w:tabs>
        <w:spacing w:line="360" w:lineRule="auto"/>
        <w:contextualSpacing/>
        <w:jc w:val="both"/>
        <w:rPr>
          <w:rFonts w:ascii="Times New Roman" w:eastAsia="Lucida Sans Unicode" w:hAnsi="Times New Roman" w:cs="Times New Roman"/>
          <w:sz w:val="28"/>
          <w:szCs w:val="28"/>
        </w:rPr>
      </w:pPr>
      <w:r w:rsidRPr="00B96DEB">
        <w:rPr>
          <w:rFonts w:ascii="Times New Roman" w:eastAsia="Calibri" w:hAnsi="Times New Roman" w:cs="Times New Roman"/>
          <w:sz w:val="28"/>
          <w:szCs w:val="28"/>
        </w:rPr>
        <w:t xml:space="preserve">Национальная электронная библиотека </w:t>
      </w:r>
      <w:hyperlink r:id="rId17">
        <w:r w:rsidRPr="00B96DEB">
          <w:rPr>
            <w:rFonts w:ascii="Times New Roman" w:eastAsia="Calibri" w:hAnsi="Times New Roman" w:cs="Times New Roman"/>
            <w:sz w:val="28"/>
            <w:szCs w:val="28"/>
            <w:u w:val="single"/>
          </w:rPr>
          <w:t>http://нэб.рф/</w:t>
        </w:r>
      </w:hyperlink>
    </w:p>
    <w:p w:rsidR="00930F3C" w:rsidRDefault="00930F3C">
      <w:pPr>
        <w:pStyle w:val="11"/>
        <w:jc w:val="both"/>
        <w:rPr>
          <w:rFonts w:ascii="Times New Roman" w:eastAsiaTheme="minorHAnsi" w:hAnsi="Times New Roman"/>
          <w:sz w:val="28"/>
          <w:szCs w:val="28"/>
        </w:rPr>
      </w:pPr>
    </w:p>
    <w:p w:rsidR="00930F3C" w:rsidRDefault="00550896">
      <w:pPr>
        <w:pStyle w:val="11"/>
        <w:spacing w:before="120" w:after="120"/>
        <w:jc w:val="center"/>
        <w:rPr>
          <w:rFonts w:ascii="Times New Roman" w:hAnsi="Times New Roman"/>
        </w:rPr>
      </w:pPr>
      <w:r>
        <w:rPr>
          <w:rFonts w:ascii="Times New Roman" w:hAnsi="Times New Roman"/>
          <w:b/>
          <w:sz w:val="28"/>
          <w:szCs w:val="28"/>
        </w:rPr>
        <w:t>Интернет-ресурсы</w:t>
      </w:r>
    </w:p>
    <w:tbl>
      <w:tblPr>
        <w:tblW w:w="9214" w:type="dxa"/>
        <w:tblInd w:w="5" w:type="dxa"/>
        <w:tblLayout w:type="fixed"/>
        <w:tblCellMar>
          <w:top w:w="80" w:type="dxa"/>
          <w:left w:w="5" w:type="dxa"/>
          <w:bottom w:w="80" w:type="dxa"/>
          <w:right w:w="5" w:type="dxa"/>
        </w:tblCellMar>
        <w:tblLook w:val="0000" w:firstRow="0" w:lastRow="0" w:firstColumn="0" w:lastColumn="0" w:noHBand="0" w:noVBand="0"/>
      </w:tblPr>
      <w:tblGrid>
        <w:gridCol w:w="4395"/>
        <w:gridCol w:w="4819"/>
      </w:tblGrid>
      <w:tr w:rsidR="00930F3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Адрес</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Название ресурса</w:t>
            </w:r>
          </w:p>
        </w:tc>
      </w:tr>
      <w:tr w:rsidR="00930F3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https://hbr-russia.ru/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Сайт электронного периодического издания «Harvard Business Review Россия» («Гарвард Бизнес Ревью Россия»)</w:t>
            </w:r>
          </w:p>
        </w:tc>
      </w:tr>
      <w:tr w:rsidR="00930F3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http://www.uptp.ru/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Сайт международного журнала «Проблемы теории и практики управления»</w:t>
            </w:r>
          </w:p>
        </w:tc>
      </w:tr>
      <w:tr w:rsidR="00930F3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http://www.mevriz.ru/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Сайт журнала «Менеджмент в России и за рубежом»</w:t>
            </w:r>
          </w:p>
        </w:tc>
      </w:tr>
      <w:tr w:rsidR="00930F3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http://info.e-c-m.ru/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Сайт журнала «Эффективное антикризисное управление. Практика»</w:t>
            </w:r>
          </w:p>
        </w:tc>
      </w:tr>
      <w:tr w:rsidR="00930F3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https://secretmag.ru/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Сайт журнала «Секрет фирмы»</w:t>
            </w:r>
          </w:p>
        </w:tc>
      </w:tr>
      <w:tr w:rsidR="00930F3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https://maginnov.ru/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Сайт журнала «Инновации»</w:t>
            </w:r>
          </w:p>
        </w:tc>
      </w:tr>
      <w:tr w:rsidR="00930F3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http://sk.ru/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eastAsia="Arial Unicode MS" w:hAnsi="Times New Roman"/>
                <w:sz w:val="28"/>
                <w:szCs w:val="28"/>
                <w:u w:color="000000"/>
              </w:rPr>
              <w:t>Сайт Фонда развития инновационного центра «Сколково»</w:t>
            </w:r>
          </w:p>
        </w:tc>
      </w:tr>
      <w:tr w:rsidR="00930F3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outlineLvl w:val="0"/>
              <w:rPr>
                <w:rFonts w:ascii="Times New Roman" w:hAnsi="Times New Roman"/>
              </w:rPr>
            </w:pPr>
            <w:r>
              <w:rPr>
                <w:rFonts w:ascii="Times New Roman" w:hAnsi="Times New Roman"/>
                <w:sz w:val="28"/>
                <w:szCs w:val="28"/>
              </w:rPr>
              <w:lastRenderedPageBreak/>
              <w:t>http://www.garant.ru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spacing w:line="276" w:lineRule="auto"/>
              <w:jc w:val="both"/>
              <w:rPr>
                <w:rFonts w:ascii="Times New Roman" w:hAnsi="Times New Roman"/>
              </w:rPr>
            </w:pPr>
            <w:r>
              <w:rPr>
                <w:rFonts w:ascii="Times New Roman" w:hAnsi="Times New Roman"/>
                <w:sz w:val="28"/>
                <w:szCs w:val="28"/>
              </w:rPr>
              <w:t>Сайт информационно-правовой системы «Гарант»</w:t>
            </w:r>
          </w:p>
        </w:tc>
      </w:tr>
      <w:tr w:rsidR="00930F3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927EF">
            <w:pPr>
              <w:pStyle w:val="11"/>
              <w:widowControl w:val="0"/>
              <w:outlineLvl w:val="0"/>
            </w:pPr>
            <w:hyperlink r:id="rId18">
              <w:r w:rsidR="00550896">
                <w:rPr>
                  <w:rFonts w:ascii="Times New Roman" w:hAnsi="Times New Roman"/>
                  <w:sz w:val="28"/>
                  <w:szCs w:val="28"/>
                </w:rPr>
                <w:t>http://www.consultant.ru</w:t>
              </w:r>
            </w:hyperlink>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30F3C" w:rsidRDefault="00550896">
            <w:pPr>
              <w:pStyle w:val="11"/>
              <w:widowControl w:val="0"/>
              <w:spacing w:line="276" w:lineRule="auto"/>
              <w:jc w:val="both"/>
              <w:rPr>
                <w:rFonts w:ascii="Times New Roman" w:hAnsi="Times New Roman"/>
              </w:rPr>
            </w:pPr>
            <w:r>
              <w:rPr>
                <w:rFonts w:ascii="Times New Roman" w:hAnsi="Times New Roman"/>
                <w:sz w:val="28"/>
                <w:szCs w:val="28"/>
              </w:rPr>
              <w:t>Сайт информационно-правовой системы «Консультант Плюс»</w:t>
            </w:r>
          </w:p>
        </w:tc>
      </w:tr>
    </w:tbl>
    <w:p w:rsidR="00930F3C" w:rsidRDefault="00930F3C">
      <w:pPr>
        <w:pStyle w:val="11"/>
        <w:widowControl w:val="0"/>
        <w:jc w:val="both"/>
        <w:rPr>
          <w:rFonts w:ascii="Times New Roman" w:hAnsi="Times New Roman"/>
          <w:b/>
          <w:sz w:val="28"/>
          <w:szCs w:val="28"/>
        </w:rPr>
      </w:pPr>
    </w:p>
    <w:p w:rsidR="00930F3C" w:rsidRDefault="00550896">
      <w:pPr>
        <w:pStyle w:val="11"/>
        <w:widowControl w:val="0"/>
        <w:ind w:left="360"/>
        <w:jc w:val="both"/>
        <w:rPr>
          <w:rFonts w:ascii="Times New Roman" w:hAnsi="Times New Roman"/>
        </w:rPr>
      </w:pPr>
      <w:r>
        <w:rPr>
          <w:rFonts w:ascii="Times New Roman" w:hAnsi="Times New Roman"/>
          <w:b/>
          <w:sz w:val="28"/>
          <w:szCs w:val="28"/>
        </w:rPr>
        <w:t>10. Методические указания для обучающихся по освоению дисциплины</w:t>
      </w:r>
    </w:p>
    <w:p w:rsidR="00930F3C" w:rsidRDefault="00930F3C">
      <w:pPr>
        <w:pStyle w:val="11"/>
        <w:widowControl w:val="0"/>
        <w:jc w:val="both"/>
        <w:rPr>
          <w:rFonts w:ascii="Times New Roman" w:hAnsi="Times New Roman"/>
          <w:b/>
          <w:sz w:val="28"/>
          <w:szCs w:val="28"/>
        </w:rPr>
      </w:pP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t xml:space="preserve">Задачами интерактивных форм обучения являются: </w:t>
      </w: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t xml:space="preserve">˗ эффективное усвоение учебного материала; </w:t>
      </w: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t xml:space="preserve">˗ самостоятельный поиск студентами путей и вариантов решения поставленной учебной задачи; </w:t>
      </w: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t xml:space="preserve">˗ установление воздействия между студентами, обучение работать в команде; </w:t>
      </w: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t xml:space="preserve">˗ формирование у студентов объективного мнения по изучаемой тематике; </w:t>
      </w: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t xml:space="preserve">˗ формирование жизненных и профессиональных навыков. </w:t>
      </w: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lastRenderedPageBreak/>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t xml:space="preserve">˗ обязательная самостоятельная работа (СРС), обеспечивающая подготовку студентов к текущим аудиторным занятиям. </w:t>
      </w: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t xml:space="preserve">Самостоятельная работа реализуется: </w:t>
      </w: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t xml:space="preserve">˗ непосредственно в процессе аудиторных занятий - на лекциях, практических и семинарских занятиях; </w:t>
      </w: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930F3C" w:rsidRDefault="00550896">
      <w:pPr>
        <w:pStyle w:val="11"/>
        <w:spacing w:line="360" w:lineRule="auto"/>
        <w:ind w:firstLine="709"/>
        <w:jc w:val="both"/>
        <w:rPr>
          <w:rFonts w:ascii="Times New Roman" w:hAnsi="Times New Roman"/>
        </w:rPr>
      </w:pPr>
      <w:r>
        <w:rPr>
          <w:rFonts w:ascii="Times New Roman" w:hAnsi="Times New Roman"/>
          <w:b/>
          <w:sz w:val="28"/>
          <w:szCs w:val="28"/>
        </w:rPr>
        <w:t>Подготовка к занятиям и работа с материалом</w:t>
      </w:r>
    </w:p>
    <w:p w:rsidR="00930F3C" w:rsidRDefault="00550896">
      <w:pPr>
        <w:pStyle w:val="11"/>
        <w:spacing w:line="360" w:lineRule="auto"/>
        <w:ind w:firstLine="709"/>
        <w:jc w:val="both"/>
        <w:rPr>
          <w:rFonts w:ascii="Times New Roman" w:hAnsi="Times New Roman"/>
        </w:rPr>
      </w:pPr>
      <w:r>
        <w:rPr>
          <w:rFonts w:ascii="Times New Roman" w:hAnsi="Times New Roman"/>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930F3C" w:rsidRDefault="00550896">
      <w:pPr>
        <w:pStyle w:val="11"/>
        <w:spacing w:line="360" w:lineRule="auto"/>
        <w:ind w:right="-1" w:firstLine="709"/>
        <w:jc w:val="both"/>
        <w:rPr>
          <w:rFonts w:ascii="Times New Roman" w:hAnsi="Times New Roman"/>
        </w:rPr>
      </w:pPr>
      <w:r>
        <w:rPr>
          <w:rFonts w:ascii="Times New Roman" w:hAnsi="Times New Roman"/>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930F3C" w:rsidRDefault="00550896">
      <w:pPr>
        <w:pStyle w:val="11"/>
        <w:spacing w:line="360" w:lineRule="auto"/>
        <w:ind w:right="-1" w:firstLine="709"/>
        <w:jc w:val="both"/>
        <w:rPr>
          <w:rFonts w:ascii="Times New Roman" w:hAnsi="Times New Roman"/>
        </w:rPr>
      </w:pPr>
      <w:r>
        <w:rPr>
          <w:rFonts w:ascii="Times New Roman" w:hAnsi="Times New Roman"/>
          <w:sz w:val="28"/>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930F3C" w:rsidRDefault="00550896">
      <w:pPr>
        <w:pStyle w:val="11"/>
        <w:spacing w:line="360" w:lineRule="auto"/>
        <w:ind w:right="-1" w:firstLine="709"/>
        <w:jc w:val="both"/>
        <w:rPr>
          <w:rFonts w:ascii="Times New Roman" w:hAnsi="Times New Roman"/>
        </w:rPr>
      </w:pPr>
      <w:r>
        <w:rPr>
          <w:rFonts w:ascii="Times New Roman" w:hAnsi="Times New Roman"/>
          <w:sz w:val="28"/>
          <w:szCs w:val="28"/>
        </w:rPr>
        <w:t>Выбор вида записи зависит от характера изучаемого материала и целей работы с ним.</w:t>
      </w:r>
    </w:p>
    <w:p w:rsidR="00930F3C" w:rsidRDefault="00550896">
      <w:pPr>
        <w:pStyle w:val="11"/>
        <w:spacing w:line="360" w:lineRule="auto"/>
        <w:ind w:right="-1" w:firstLine="709"/>
        <w:jc w:val="both"/>
        <w:rPr>
          <w:rFonts w:ascii="Times New Roman" w:hAnsi="Times New Roman"/>
        </w:rPr>
      </w:pPr>
      <w:r>
        <w:rPr>
          <w:rFonts w:ascii="Times New Roman" w:hAnsi="Times New Roman"/>
          <w:sz w:val="28"/>
          <w:szCs w:val="28"/>
        </w:rPr>
        <w:t>Если содержание материала несложное, легко усваиваемое, можно ограничиться составлением плана.</w:t>
      </w:r>
    </w:p>
    <w:p w:rsidR="00930F3C" w:rsidRDefault="00550896">
      <w:pPr>
        <w:pStyle w:val="11"/>
        <w:spacing w:line="360" w:lineRule="auto"/>
        <w:ind w:right="-1" w:firstLine="709"/>
        <w:jc w:val="both"/>
        <w:rPr>
          <w:rFonts w:ascii="Times New Roman" w:hAnsi="Times New Roman"/>
        </w:rPr>
      </w:pPr>
      <w:r>
        <w:rPr>
          <w:rFonts w:ascii="Times New Roman" w:hAnsi="Times New Roman"/>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930F3C" w:rsidRDefault="00550896">
      <w:pPr>
        <w:pStyle w:val="11"/>
        <w:spacing w:line="360" w:lineRule="auto"/>
        <w:ind w:right="-1" w:firstLine="709"/>
        <w:jc w:val="both"/>
        <w:rPr>
          <w:rFonts w:ascii="Times New Roman" w:hAnsi="Times New Roman"/>
        </w:rPr>
      </w:pPr>
      <w:r>
        <w:rPr>
          <w:rFonts w:ascii="Times New Roman" w:hAnsi="Times New Roman"/>
          <w:bCs/>
          <w:i/>
          <w:sz w:val="28"/>
          <w:szCs w:val="28"/>
        </w:rPr>
        <w:t>План</w:t>
      </w:r>
      <w:r>
        <w:rPr>
          <w:rFonts w:ascii="Times New Roman" w:hAnsi="Times New Roman"/>
          <w:i/>
          <w:sz w:val="28"/>
          <w:szCs w:val="28"/>
        </w:rPr>
        <w:t>–</w:t>
      </w:r>
      <w:r>
        <w:rPr>
          <w:rFonts w:ascii="Times New Roman" w:hAnsi="Times New Roman"/>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930F3C" w:rsidRDefault="00550896">
      <w:pPr>
        <w:pStyle w:val="11"/>
        <w:spacing w:line="360" w:lineRule="auto"/>
        <w:ind w:right="-1" w:firstLine="709"/>
        <w:jc w:val="both"/>
        <w:rPr>
          <w:rFonts w:ascii="Times New Roman" w:hAnsi="Times New Roman"/>
        </w:rPr>
      </w:pPr>
      <w:r>
        <w:rPr>
          <w:rFonts w:ascii="Times New Roman" w:hAnsi="Times New Roman"/>
          <w:bCs/>
          <w:i/>
          <w:sz w:val="28"/>
          <w:szCs w:val="28"/>
        </w:rPr>
        <w:t>Конспект</w:t>
      </w:r>
      <w:r>
        <w:rPr>
          <w:rFonts w:ascii="Times New Roman" w:hAnsi="Times New Roman"/>
          <w:i/>
          <w:sz w:val="28"/>
          <w:szCs w:val="28"/>
        </w:rPr>
        <w:t>–</w:t>
      </w:r>
      <w:r>
        <w:rPr>
          <w:rFonts w:ascii="Times New Roman" w:hAnsi="Times New Roman"/>
          <w:sz w:val="28"/>
          <w:szCs w:val="28"/>
        </w:rPr>
        <w:t xml:space="preserve"> это систематизированное, логичное изложение материала источника. Различаются четыре типа конспектов.</w:t>
      </w:r>
    </w:p>
    <w:p w:rsidR="00930F3C" w:rsidRDefault="00550896">
      <w:pPr>
        <w:pStyle w:val="11"/>
        <w:spacing w:line="360" w:lineRule="auto"/>
        <w:ind w:right="-1" w:firstLine="709"/>
        <w:jc w:val="both"/>
        <w:rPr>
          <w:rFonts w:ascii="Times New Roman" w:hAnsi="Times New Roman"/>
        </w:rPr>
      </w:pPr>
      <w:r>
        <w:rPr>
          <w:rFonts w:ascii="Times New Roman" w:hAnsi="Times New Roman"/>
          <w:bCs/>
          <w:i/>
          <w:sz w:val="28"/>
          <w:szCs w:val="28"/>
        </w:rPr>
        <w:t>План-конспект</w:t>
      </w:r>
      <w:r>
        <w:rPr>
          <w:rFonts w:ascii="Times New Roman" w:hAnsi="Times New Roman"/>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930F3C" w:rsidRDefault="00550896">
      <w:pPr>
        <w:pStyle w:val="11"/>
        <w:spacing w:line="360" w:lineRule="auto"/>
        <w:ind w:right="-1" w:firstLine="709"/>
        <w:jc w:val="both"/>
        <w:rPr>
          <w:rFonts w:ascii="Times New Roman" w:hAnsi="Times New Roman"/>
        </w:rPr>
      </w:pPr>
      <w:r>
        <w:rPr>
          <w:rFonts w:ascii="Times New Roman" w:hAnsi="Times New Roman"/>
          <w:bCs/>
          <w:i/>
          <w:sz w:val="28"/>
          <w:szCs w:val="28"/>
        </w:rPr>
        <w:t>Текстуальный конспект</w:t>
      </w:r>
      <w:r>
        <w:rPr>
          <w:rFonts w:ascii="Times New Roman" w:hAnsi="Times New Roman"/>
          <w:sz w:val="28"/>
          <w:szCs w:val="28"/>
        </w:rPr>
        <w:t>– это воспроизведение наиболее важных положений и фактов источника.</w:t>
      </w:r>
    </w:p>
    <w:p w:rsidR="00930F3C" w:rsidRDefault="00550896">
      <w:pPr>
        <w:pStyle w:val="11"/>
        <w:spacing w:line="360" w:lineRule="auto"/>
        <w:ind w:right="-1" w:firstLine="709"/>
        <w:jc w:val="both"/>
        <w:rPr>
          <w:rFonts w:ascii="Times New Roman" w:hAnsi="Times New Roman"/>
        </w:rPr>
      </w:pPr>
      <w:r>
        <w:rPr>
          <w:rFonts w:ascii="Times New Roman" w:hAnsi="Times New Roman"/>
          <w:bCs/>
          <w:i/>
          <w:sz w:val="28"/>
          <w:szCs w:val="28"/>
        </w:rPr>
        <w:t>Свободный конспект</w:t>
      </w:r>
      <w:r>
        <w:rPr>
          <w:rFonts w:ascii="Times New Roman" w:hAnsi="Times New Roman"/>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930F3C" w:rsidRDefault="00550896">
      <w:pPr>
        <w:pStyle w:val="11"/>
        <w:spacing w:line="360" w:lineRule="auto"/>
        <w:ind w:right="-1" w:firstLine="709"/>
        <w:jc w:val="both"/>
        <w:rPr>
          <w:rFonts w:ascii="Times New Roman" w:hAnsi="Times New Roman"/>
        </w:rPr>
      </w:pPr>
      <w:r>
        <w:rPr>
          <w:rFonts w:ascii="Times New Roman" w:hAnsi="Times New Roman"/>
          <w:bCs/>
          <w:i/>
          <w:sz w:val="28"/>
          <w:szCs w:val="28"/>
        </w:rPr>
        <w:lastRenderedPageBreak/>
        <w:t>Тематический конспект</w:t>
      </w:r>
      <w:r>
        <w:rPr>
          <w:rFonts w:ascii="Times New Roman" w:hAnsi="Times New Roman"/>
          <w:sz w:val="28"/>
          <w:szCs w:val="28"/>
        </w:rPr>
        <w:t>– составляется на основе изучения ряда источников и дает более или менее исчерпывающий ответ по какой-то схеме (вопросу).</w:t>
      </w:r>
    </w:p>
    <w:p w:rsidR="00930F3C" w:rsidRDefault="00550896">
      <w:pPr>
        <w:pStyle w:val="11"/>
        <w:spacing w:line="360" w:lineRule="auto"/>
        <w:ind w:right="-1" w:firstLine="709"/>
        <w:jc w:val="both"/>
        <w:rPr>
          <w:rFonts w:ascii="Times New Roman" w:hAnsi="Times New Roman"/>
        </w:rPr>
      </w:pPr>
      <w:r>
        <w:rPr>
          <w:rFonts w:ascii="Times New Roman" w:hAnsi="Times New Roman"/>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930F3C" w:rsidRDefault="00550896">
      <w:pPr>
        <w:pStyle w:val="11"/>
        <w:spacing w:line="360" w:lineRule="auto"/>
        <w:ind w:right="-1" w:firstLine="709"/>
        <w:jc w:val="both"/>
        <w:rPr>
          <w:rFonts w:ascii="Times New Roman" w:hAnsi="Times New Roman"/>
        </w:rPr>
      </w:pPr>
      <w:r>
        <w:rPr>
          <w:rFonts w:ascii="Times New Roman" w:hAnsi="Times New Roman"/>
          <w:i/>
          <w:iCs/>
          <w:color w:val="000000"/>
          <w:sz w:val="28"/>
          <w:szCs w:val="28"/>
        </w:rPr>
        <w:t>Подготовка информационного сообщения –</w:t>
      </w:r>
      <w:r>
        <w:rPr>
          <w:rFonts w:ascii="Times New Roman" w:hAnsi="Times New Roman"/>
          <w:iCs/>
          <w:color w:val="000000"/>
          <w:sz w:val="28"/>
          <w:szCs w:val="28"/>
        </w:rPr>
        <w:t>в</w:t>
      </w:r>
      <w:r>
        <w:rPr>
          <w:rFonts w:ascii="Times New Roman" w:hAnsi="Times New Roman"/>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930F3C" w:rsidRDefault="00550896">
      <w:pPr>
        <w:pStyle w:val="11"/>
        <w:spacing w:line="360" w:lineRule="auto"/>
        <w:ind w:right="-1" w:firstLine="709"/>
        <w:jc w:val="both"/>
        <w:rPr>
          <w:rFonts w:ascii="Times New Roman" w:hAnsi="Times New Roman"/>
        </w:rPr>
      </w:pPr>
      <w:r>
        <w:rPr>
          <w:rFonts w:ascii="Times New Roman" w:hAnsi="Times New Roman"/>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930F3C" w:rsidRDefault="00550896">
      <w:pPr>
        <w:pStyle w:val="11"/>
        <w:spacing w:line="360" w:lineRule="auto"/>
        <w:ind w:right="-1" w:firstLine="709"/>
        <w:jc w:val="both"/>
        <w:rPr>
          <w:rFonts w:ascii="Times New Roman" w:hAnsi="Times New Roman"/>
        </w:rPr>
      </w:pPr>
      <w:r>
        <w:rPr>
          <w:rFonts w:ascii="Times New Roman" w:hAnsi="Times New Roman"/>
          <w:i/>
          <w:iCs/>
          <w:color w:val="000000"/>
          <w:sz w:val="28"/>
          <w:szCs w:val="28"/>
        </w:rPr>
        <w:t>Составление обобщающей таблицы по теме –</w:t>
      </w:r>
      <w:r>
        <w:rPr>
          <w:rFonts w:ascii="Times New Roman" w:hAnsi="Times New Roman"/>
          <w:iCs/>
          <w:color w:val="000000"/>
          <w:sz w:val="28"/>
          <w:szCs w:val="28"/>
        </w:rPr>
        <w:t>в</w:t>
      </w:r>
      <w:r>
        <w:rPr>
          <w:rFonts w:ascii="Times New Roman" w:hAnsi="Times New Roman"/>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930F3C" w:rsidRDefault="00550896">
      <w:pPr>
        <w:pStyle w:val="11"/>
        <w:spacing w:line="360" w:lineRule="auto"/>
        <w:ind w:right="-1" w:firstLine="709"/>
        <w:jc w:val="both"/>
        <w:rPr>
          <w:rFonts w:ascii="Times New Roman" w:hAnsi="Times New Roman"/>
        </w:rPr>
      </w:pPr>
      <w:r>
        <w:rPr>
          <w:rFonts w:ascii="Times New Roman" w:hAnsi="Times New Roman"/>
          <w:i/>
          <w:iCs/>
          <w:color w:val="000000"/>
          <w:sz w:val="28"/>
          <w:szCs w:val="28"/>
        </w:rPr>
        <w:t>Составление графологической структуры –</w:t>
      </w:r>
      <w:r>
        <w:rPr>
          <w:rFonts w:ascii="Times New Roman" w:hAnsi="Times New Roman"/>
          <w:iCs/>
          <w:color w:val="000000"/>
          <w:sz w:val="28"/>
          <w:szCs w:val="28"/>
        </w:rPr>
        <w:t>п</w:t>
      </w:r>
      <w:r>
        <w:rPr>
          <w:rFonts w:ascii="Times New Roman" w:hAnsi="Times New Roman"/>
          <w:color w:val="000000"/>
          <w:sz w:val="28"/>
          <w:szCs w:val="28"/>
        </w:rPr>
        <w:t>родуктивный вид самостоятельной работы студента по систе</w:t>
      </w:r>
      <w:r>
        <w:rPr>
          <w:rFonts w:ascii="Times New Roman" w:hAnsi="Times New Roman"/>
          <w:color w:val="000000"/>
          <w:sz w:val="28"/>
          <w:szCs w:val="28"/>
        </w:rPr>
        <w:softHyphen/>
        <w:t xml:space="preserve">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w:t>
      </w:r>
      <w:r>
        <w:rPr>
          <w:rFonts w:ascii="Times New Roman" w:hAnsi="Times New Roman"/>
          <w:color w:val="000000"/>
          <w:sz w:val="28"/>
          <w:szCs w:val="28"/>
        </w:rPr>
        <w:lastRenderedPageBreak/>
        <w:t>простых логических структур способствует развитию у студентов приёмов системного анализа, выделения общих эле</w:t>
      </w:r>
      <w:r>
        <w:rPr>
          <w:rFonts w:ascii="Times New Roman" w:hAnsi="Times New Roman"/>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olor w:val="000000"/>
          <w:sz w:val="28"/>
          <w:szCs w:val="28"/>
        </w:rPr>
        <w:softHyphen/>
        <w:t>ства выражения (наглядности).</w:t>
      </w:r>
    </w:p>
    <w:p w:rsidR="00930F3C" w:rsidRDefault="00550896">
      <w:pPr>
        <w:pStyle w:val="11"/>
        <w:spacing w:line="360" w:lineRule="auto"/>
        <w:ind w:right="-1" w:firstLine="709"/>
        <w:jc w:val="both"/>
        <w:rPr>
          <w:rFonts w:ascii="Times New Roman" w:hAnsi="Times New Roman"/>
        </w:rPr>
      </w:pPr>
      <w:r>
        <w:rPr>
          <w:rFonts w:ascii="Times New Roman" w:hAnsi="Times New Roman"/>
          <w:b/>
          <w:sz w:val="28"/>
          <w:szCs w:val="28"/>
        </w:rPr>
        <w:t>Подготовка к семинарским и практическим занятиям</w:t>
      </w:r>
    </w:p>
    <w:p w:rsidR="00930F3C" w:rsidRDefault="00550896">
      <w:pPr>
        <w:pStyle w:val="11"/>
        <w:spacing w:line="360" w:lineRule="auto"/>
        <w:ind w:right="-1" w:firstLine="709"/>
        <w:jc w:val="both"/>
        <w:rPr>
          <w:rFonts w:ascii="Times New Roman" w:hAnsi="Times New Roman"/>
        </w:rPr>
      </w:pPr>
      <w:r>
        <w:rPr>
          <w:rFonts w:ascii="Times New Roman" w:hAnsi="Times New Roman"/>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930F3C" w:rsidRDefault="00550896" w:rsidP="00550896">
      <w:pPr>
        <w:pStyle w:val="11"/>
        <w:numPr>
          <w:ilvl w:val="0"/>
          <w:numId w:val="10"/>
        </w:numPr>
        <w:spacing w:line="360" w:lineRule="auto"/>
        <w:ind w:right="-1"/>
        <w:jc w:val="both"/>
        <w:rPr>
          <w:rFonts w:ascii="Times New Roman" w:hAnsi="Times New Roman"/>
        </w:rPr>
      </w:pPr>
      <w:r>
        <w:rPr>
          <w:rFonts w:ascii="Times New Roman" w:hAnsi="Times New Roman"/>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930F3C" w:rsidRDefault="00550896" w:rsidP="00550896">
      <w:pPr>
        <w:pStyle w:val="11"/>
        <w:numPr>
          <w:ilvl w:val="0"/>
          <w:numId w:val="10"/>
        </w:numPr>
        <w:spacing w:line="360" w:lineRule="auto"/>
        <w:ind w:right="-1"/>
        <w:jc w:val="both"/>
        <w:rPr>
          <w:rFonts w:ascii="Times New Roman" w:hAnsi="Times New Roman"/>
        </w:rPr>
      </w:pPr>
      <w:r>
        <w:rPr>
          <w:rFonts w:ascii="Times New Roman" w:hAnsi="Times New Roman"/>
          <w:bCs/>
          <w:sz w:val="28"/>
          <w:szCs w:val="28"/>
          <w:lang w:bidi="ru-RU"/>
        </w:rPr>
        <w:t>подготовить тезисы выступлений по вопросам, выносимым на семинар.</w:t>
      </w:r>
    </w:p>
    <w:p w:rsidR="00930F3C" w:rsidRDefault="00550896">
      <w:pPr>
        <w:pStyle w:val="11"/>
        <w:spacing w:line="360" w:lineRule="auto"/>
        <w:ind w:right="-1"/>
        <w:jc w:val="both"/>
        <w:rPr>
          <w:rFonts w:ascii="Times New Roman" w:hAnsi="Times New Roman"/>
        </w:rPr>
      </w:pPr>
      <w:r>
        <w:rPr>
          <w:rFonts w:ascii="Times New Roman" w:hAnsi="Times New Roman"/>
          <w:bCs/>
          <w:sz w:val="28"/>
          <w:szCs w:val="28"/>
          <w:lang w:bidi="ru-RU"/>
        </w:rPr>
        <w:t>Начиная подготовку к семинару, следует:</w:t>
      </w:r>
    </w:p>
    <w:p w:rsidR="00930F3C" w:rsidRDefault="00550896" w:rsidP="00550896">
      <w:pPr>
        <w:pStyle w:val="11"/>
        <w:numPr>
          <w:ilvl w:val="0"/>
          <w:numId w:val="11"/>
        </w:numPr>
        <w:spacing w:line="360" w:lineRule="auto"/>
        <w:ind w:right="-1"/>
        <w:jc w:val="both"/>
        <w:rPr>
          <w:rFonts w:ascii="Times New Roman" w:hAnsi="Times New Roman"/>
        </w:rPr>
      </w:pPr>
      <w:r>
        <w:rPr>
          <w:rFonts w:ascii="Times New Roman" w:hAnsi="Times New Roman"/>
          <w:bCs/>
          <w:sz w:val="28"/>
          <w:szCs w:val="28"/>
          <w:lang w:bidi="ru-RU"/>
        </w:rPr>
        <w:t>четко определить смысл заданий, которые предстоит выполнить;</w:t>
      </w:r>
    </w:p>
    <w:p w:rsidR="00930F3C" w:rsidRDefault="00550896" w:rsidP="00550896">
      <w:pPr>
        <w:pStyle w:val="11"/>
        <w:numPr>
          <w:ilvl w:val="0"/>
          <w:numId w:val="11"/>
        </w:numPr>
        <w:spacing w:line="360" w:lineRule="auto"/>
        <w:ind w:right="-1"/>
        <w:jc w:val="both"/>
        <w:rPr>
          <w:rFonts w:ascii="Times New Roman" w:hAnsi="Times New Roman"/>
        </w:rPr>
      </w:pPr>
      <w:r>
        <w:rPr>
          <w:rFonts w:ascii="Times New Roman" w:hAnsi="Times New Roman"/>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930F3C" w:rsidRDefault="00550896">
      <w:pPr>
        <w:pStyle w:val="11"/>
        <w:spacing w:line="360" w:lineRule="auto"/>
        <w:ind w:right="-1" w:firstLine="709"/>
        <w:jc w:val="both"/>
        <w:rPr>
          <w:rFonts w:ascii="Times New Roman" w:hAnsi="Times New Roman"/>
        </w:rPr>
      </w:pPr>
      <w:r>
        <w:rPr>
          <w:rFonts w:ascii="Times New Roman" w:hAnsi="Times New Roman"/>
          <w:bCs/>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w:t>
      </w:r>
      <w:r>
        <w:rPr>
          <w:rFonts w:ascii="Times New Roman" w:hAnsi="Times New Roman"/>
          <w:bCs/>
          <w:sz w:val="28"/>
          <w:szCs w:val="28"/>
          <w:lang w:bidi="ru-RU"/>
        </w:rPr>
        <w:lastRenderedPageBreak/>
        <w:t>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930F3C" w:rsidRDefault="00550896">
      <w:pPr>
        <w:pStyle w:val="11"/>
        <w:spacing w:line="360" w:lineRule="auto"/>
        <w:ind w:right="-1" w:firstLine="709"/>
        <w:jc w:val="both"/>
        <w:rPr>
          <w:rFonts w:ascii="Times New Roman" w:hAnsi="Times New Roman"/>
        </w:rPr>
      </w:pPr>
      <w:r>
        <w:rPr>
          <w:rFonts w:ascii="Times New Roman" w:hAnsi="Times New Roman"/>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930F3C" w:rsidRDefault="00550896">
      <w:pPr>
        <w:pStyle w:val="11"/>
        <w:spacing w:line="360" w:lineRule="auto"/>
        <w:ind w:right="-1" w:firstLine="709"/>
        <w:jc w:val="both"/>
        <w:rPr>
          <w:rFonts w:ascii="Times New Roman" w:hAnsi="Times New Roman"/>
        </w:rPr>
      </w:pPr>
      <w:r>
        <w:rPr>
          <w:rFonts w:ascii="Times New Roman" w:hAnsi="Times New Roman"/>
          <w:b/>
          <w:bCs/>
          <w:sz w:val="28"/>
          <w:szCs w:val="28"/>
          <w:lang w:bidi="ru-RU"/>
        </w:rPr>
        <w:t>Подготовка к дискуссии</w:t>
      </w:r>
    </w:p>
    <w:p w:rsidR="00930F3C" w:rsidRDefault="00550896">
      <w:pPr>
        <w:pStyle w:val="11"/>
        <w:spacing w:line="360" w:lineRule="auto"/>
        <w:ind w:right="-1" w:firstLine="709"/>
        <w:jc w:val="both"/>
        <w:rPr>
          <w:rFonts w:ascii="Times New Roman" w:hAnsi="Times New Roman"/>
        </w:rPr>
      </w:pPr>
      <w:r>
        <w:rPr>
          <w:rFonts w:ascii="Times New Roman" w:hAnsi="Times New Roman"/>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930F3C" w:rsidRDefault="00550896">
      <w:pPr>
        <w:pStyle w:val="11"/>
        <w:spacing w:line="360" w:lineRule="auto"/>
        <w:ind w:right="-1" w:firstLine="709"/>
        <w:jc w:val="both"/>
        <w:rPr>
          <w:rFonts w:ascii="Times New Roman" w:hAnsi="Times New Roman"/>
        </w:rPr>
      </w:pPr>
      <w:r>
        <w:rPr>
          <w:rFonts w:ascii="Times New Roman" w:hAnsi="Times New Roman"/>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930F3C" w:rsidRDefault="00550896">
      <w:pPr>
        <w:pStyle w:val="11"/>
        <w:spacing w:line="360" w:lineRule="auto"/>
        <w:ind w:right="-1" w:firstLine="709"/>
        <w:jc w:val="both"/>
        <w:rPr>
          <w:rFonts w:ascii="Times New Roman" w:hAnsi="Times New Roman"/>
        </w:rPr>
      </w:pPr>
      <w:r>
        <w:rPr>
          <w:rFonts w:ascii="Times New Roman" w:hAnsi="Times New Roman"/>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930F3C" w:rsidRDefault="00550896">
      <w:pPr>
        <w:pStyle w:val="11"/>
        <w:spacing w:line="360" w:lineRule="auto"/>
        <w:ind w:right="-1" w:firstLine="709"/>
        <w:jc w:val="both"/>
        <w:rPr>
          <w:rFonts w:ascii="Times New Roman" w:hAnsi="Times New Roman"/>
        </w:rPr>
      </w:pPr>
      <w:r>
        <w:rPr>
          <w:rFonts w:ascii="Times New Roman" w:hAnsi="Times New Roman"/>
          <w:bCs/>
          <w:sz w:val="28"/>
          <w:szCs w:val="28"/>
          <w:lang w:bidi="ru-RU"/>
        </w:rPr>
        <w:t xml:space="preserve">Также необходимо продумать примеры с целью аргументации тесной связи излагаемого в дискуссии теоретического материала с реальной жизнью </w:t>
      </w:r>
      <w:r>
        <w:rPr>
          <w:rFonts w:ascii="Times New Roman" w:hAnsi="Times New Roman"/>
          <w:bCs/>
          <w:sz w:val="28"/>
          <w:szCs w:val="28"/>
          <w:lang w:bidi="ru-RU"/>
        </w:rPr>
        <w:lastRenderedPageBreak/>
        <w:t>и обеспечения заинтересованности аудитории студентов, для которых готовится сообщение.</w:t>
      </w:r>
    </w:p>
    <w:p w:rsidR="00930F3C" w:rsidRDefault="00550896">
      <w:pPr>
        <w:pStyle w:val="11"/>
        <w:spacing w:line="360" w:lineRule="auto"/>
        <w:ind w:right="-1" w:firstLine="709"/>
        <w:jc w:val="both"/>
        <w:rPr>
          <w:rFonts w:ascii="Times New Roman" w:hAnsi="Times New Roman"/>
        </w:rPr>
      </w:pPr>
      <w:r>
        <w:rPr>
          <w:rFonts w:ascii="Times New Roman" w:hAnsi="Times New Roman"/>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930F3C" w:rsidRDefault="00550896">
      <w:pPr>
        <w:pStyle w:val="11"/>
        <w:spacing w:line="360" w:lineRule="auto"/>
        <w:ind w:firstLine="709"/>
        <w:jc w:val="both"/>
        <w:rPr>
          <w:rFonts w:ascii="Times New Roman" w:hAnsi="Times New Roman"/>
        </w:rPr>
      </w:pPr>
      <w:r>
        <w:rPr>
          <w:rFonts w:ascii="Times New Roman" w:hAnsi="Times New Roman"/>
          <w:b/>
          <w:sz w:val="28"/>
          <w:szCs w:val="28"/>
        </w:rPr>
        <w:t>Методические рекомендации по выполнению Контрольной работы</w:t>
      </w:r>
    </w:p>
    <w:p w:rsidR="00930F3C" w:rsidRDefault="00550896">
      <w:pPr>
        <w:pStyle w:val="11"/>
        <w:spacing w:line="360" w:lineRule="auto"/>
        <w:ind w:firstLine="708"/>
        <w:jc w:val="both"/>
        <w:rPr>
          <w:rFonts w:ascii="Times New Roman" w:hAnsi="Times New Roman"/>
        </w:rPr>
      </w:pPr>
      <w:r>
        <w:rPr>
          <w:rFonts w:ascii="Times New Roman" w:hAnsi="Times New Roman"/>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задания контрольной работы студент должен изучить учебную литературу, научные публикации, разобраться с текущим положением в той части отрасли (подотрасли), которая стала объектом рассмотрения. Необходимо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задачи, формулировать четкие и содержательные ответы на вопросы, проводить сравнительную оценку. Контрольная работа предполагает подготовку письменного ответа. При работе учитывается правильность ответов на задания, отсутствие содержательных и терминологических ошибок, детализация и проблематичность рассмотрения выбранной ситуации.</w:t>
      </w:r>
    </w:p>
    <w:p w:rsidR="00930F3C" w:rsidRDefault="00550896">
      <w:pPr>
        <w:pStyle w:val="11"/>
        <w:spacing w:line="360" w:lineRule="auto"/>
        <w:ind w:firstLine="708"/>
        <w:jc w:val="both"/>
        <w:rPr>
          <w:rFonts w:ascii="Times New Roman" w:hAnsi="Times New Roman"/>
        </w:rPr>
      </w:pPr>
      <w:r>
        <w:rPr>
          <w:rFonts w:ascii="Times New Roman" w:hAnsi="Times New Roman"/>
          <w:b/>
          <w:sz w:val="28"/>
          <w:szCs w:val="28"/>
        </w:rPr>
        <w:t>Методические рекомендации по проведению анализа кейса</w:t>
      </w:r>
    </w:p>
    <w:p w:rsidR="00930F3C" w:rsidRDefault="00550896">
      <w:pPr>
        <w:pStyle w:val="11"/>
        <w:spacing w:line="360" w:lineRule="auto"/>
        <w:jc w:val="both"/>
        <w:rPr>
          <w:rFonts w:ascii="Times New Roman" w:hAnsi="Times New Roman"/>
        </w:rPr>
      </w:pPr>
      <w:r>
        <w:rPr>
          <w:rFonts w:ascii="Times New Roman" w:hAnsi="Times New Roman"/>
          <w:color w:val="000000"/>
          <w:sz w:val="28"/>
          <w:szCs w:val="28"/>
        </w:rPr>
        <w:tab/>
        <w:t xml:space="preserve">Преподаватель предварительно предупреждает студентов о тематике занятия по разбору кейса. 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w:t>
      </w:r>
      <w:r>
        <w:rPr>
          <w:rFonts w:ascii="Times New Roman" w:hAnsi="Times New Roman"/>
          <w:color w:val="000000"/>
          <w:sz w:val="28"/>
          <w:szCs w:val="28"/>
        </w:rPr>
        <w:lastRenderedPageBreak/>
        <w:t>которые не должны быть надуманными, но и не следует делать их слишком простыми.</w:t>
      </w:r>
    </w:p>
    <w:p w:rsidR="00930F3C" w:rsidRDefault="00550896">
      <w:pPr>
        <w:pStyle w:val="11"/>
        <w:spacing w:line="360" w:lineRule="auto"/>
        <w:jc w:val="both"/>
        <w:rPr>
          <w:rFonts w:ascii="Times New Roman" w:hAnsi="Times New Roman"/>
        </w:rPr>
      </w:pPr>
      <w:r>
        <w:rPr>
          <w:rFonts w:ascii="Times New Roman" w:hAnsi="Times New Roman"/>
          <w:color w:val="000000"/>
          <w:sz w:val="28"/>
          <w:szCs w:val="28"/>
        </w:rPr>
        <w:tab/>
        <w:t xml:space="preserve">Ситуация составляется так, чтобы решение могло быть аргументировано, опираясь на пройденный материал. Определяется круг вопросов, подлежащих обязательному выяснению, без которых нельзя обосновать заключительное решение. Можно разделить студентов на небольшие группы, чтобы избежать дискуссий и обеспечить темп принятия конкретных решений. </w:t>
      </w:r>
    </w:p>
    <w:p w:rsidR="00930F3C" w:rsidRDefault="00550896">
      <w:pPr>
        <w:pStyle w:val="11"/>
        <w:spacing w:line="360" w:lineRule="auto"/>
        <w:jc w:val="both"/>
        <w:rPr>
          <w:rFonts w:ascii="Times New Roman" w:hAnsi="Times New Roman"/>
        </w:rPr>
      </w:pPr>
      <w:r>
        <w:rPr>
          <w:rFonts w:ascii="Times New Roman" w:hAnsi="Times New Roman"/>
          <w:color w:val="000000"/>
          <w:sz w:val="28"/>
          <w:szCs w:val="28"/>
        </w:rPr>
        <w:tab/>
        <w:t xml:space="preserve">Преподаватель называет тему кейса, может кратко обосновать её значимость и напомнить, что вопросы данной темы прорабатывались в прочитанной студентам лекции. Группы могут принять решение по отдельным вопросам или по ситуации в целом. Группы могут иметь разные мнения, точки зрение. Главное, чтобы суждения были аргументированы. Предлагаемые решения обсуждаются студентами в группах и вырабатываются коллективные заключения, которые оценивается преподавателем. При разборе кейса нет распределения ролей между студентами. В процессе овладения студентами знаний и методикой их применения </w:t>
      </w:r>
    </w:p>
    <w:p w:rsidR="00930F3C" w:rsidRDefault="00550896" w:rsidP="00EB050F">
      <w:pPr>
        <w:pStyle w:val="11"/>
        <w:spacing w:line="360" w:lineRule="auto"/>
        <w:jc w:val="both"/>
        <w:rPr>
          <w:rFonts w:ascii="Times New Roman" w:hAnsi="Times New Roman"/>
          <w:color w:val="000000"/>
          <w:sz w:val="28"/>
          <w:szCs w:val="28"/>
        </w:rPr>
      </w:pPr>
      <w:r>
        <w:rPr>
          <w:rFonts w:ascii="Times New Roman" w:hAnsi="Times New Roman"/>
          <w:color w:val="000000"/>
          <w:sz w:val="28"/>
          <w:szCs w:val="28"/>
        </w:rPr>
        <w:tab/>
        <w:t>Разбор кейса позволяет закрепить</w:t>
      </w:r>
      <w:r>
        <w:rPr>
          <w:rFonts w:ascii="Times New Roman" w:hAnsi="Times New Roman"/>
          <w:sz w:val="28"/>
          <w:szCs w:val="28"/>
        </w:rPr>
        <w:t xml:space="preserve"> </w:t>
      </w:r>
      <w:r>
        <w:rPr>
          <w:rFonts w:ascii="Times New Roman" w:hAnsi="Times New Roman"/>
          <w:color w:val="000000"/>
          <w:sz w:val="28"/>
          <w:szCs w:val="28"/>
        </w:rPr>
        <w:t>полученные знания на основе разбора наиболее сложных, влекущих значительное число ошибок случаев из предпринимательской и хозяйственной практики. Следует вместе со студентами сформулировать ряд вопросов необходимых для разбора и принятия решения по данной ситуации. Студенту необходимо научиться активно и творчески использовать полученные знания при принятии решений, самостоятельно обсуждать проблему, подбирать соответствующие аргументы. Для принятия решения устанавливается контрольное время.</w:t>
      </w:r>
    </w:p>
    <w:p w:rsidR="00743D00" w:rsidRDefault="00743D00" w:rsidP="00EB050F">
      <w:pPr>
        <w:pStyle w:val="11"/>
        <w:spacing w:line="360" w:lineRule="auto"/>
        <w:jc w:val="both"/>
        <w:rPr>
          <w:rFonts w:ascii="Times New Roman" w:hAnsi="Times New Roman"/>
          <w:color w:val="000000"/>
          <w:sz w:val="28"/>
          <w:szCs w:val="28"/>
        </w:rPr>
      </w:pPr>
    </w:p>
    <w:p w:rsidR="00743D00" w:rsidRDefault="00743D00" w:rsidP="00EB050F">
      <w:pPr>
        <w:pStyle w:val="11"/>
        <w:spacing w:line="360" w:lineRule="auto"/>
        <w:jc w:val="both"/>
        <w:rPr>
          <w:rFonts w:ascii="Times New Roman" w:hAnsi="Times New Roman"/>
          <w:color w:val="000000"/>
          <w:sz w:val="28"/>
          <w:szCs w:val="28"/>
        </w:rPr>
      </w:pPr>
    </w:p>
    <w:p w:rsidR="00743D00" w:rsidRPr="00EB050F" w:rsidRDefault="00743D00" w:rsidP="00EB050F">
      <w:pPr>
        <w:pStyle w:val="11"/>
        <w:spacing w:line="360" w:lineRule="auto"/>
        <w:jc w:val="both"/>
        <w:rPr>
          <w:rFonts w:ascii="Times New Roman" w:hAnsi="Times New Roman"/>
        </w:rPr>
      </w:pPr>
    </w:p>
    <w:p w:rsidR="00930F3C" w:rsidRDefault="00550896">
      <w:pPr>
        <w:pStyle w:val="10"/>
        <w:spacing w:before="0" w:after="0" w:line="360" w:lineRule="auto"/>
        <w:jc w:val="both"/>
        <w:rPr>
          <w:rFonts w:ascii="Times New Roman" w:hAnsi="Times New Roman"/>
        </w:rPr>
      </w:pPr>
      <w:bookmarkStart w:id="4" w:name="_Toc418764158"/>
      <w:bookmarkStart w:id="5" w:name="_Toc505877819"/>
      <w:r>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p>
    <w:p w:rsidR="00930F3C" w:rsidRDefault="00550896">
      <w:pPr>
        <w:pStyle w:val="Style45"/>
        <w:tabs>
          <w:tab w:val="clear" w:pos="709"/>
          <w:tab w:val="left" w:pos="274"/>
        </w:tabs>
        <w:spacing w:line="360" w:lineRule="auto"/>
        <w:ind w:firstLine="0"/>
        <w:jc w:val="both"/>
        <w:rPr>
          <w:rFonts w:ascii="Times New Roman" w:hAnsi="Times New Roman"/>
        </w:rPr>
      </w:pPr>
      <w:r>
        <w:rPr>
          <w:rFonts w:ascii="Times New Roman" w:eastAsia="Calibri" w:hAnsi="Times New Roman"/>
          <w:sz w:val="28"/>
          <w:szCs w:val="28"/>
          <w:lang w:val="ru-RU"/>
        </w:rPr>
        <w:t xml:space="preserve">11.1 Комплект лицензионного программного обеспечения: </w:t>
      </w:r>
    </w:p>
    <w:p w:rsidR="00930F3C" w:rsidRPr="00843C39" w:rsidRDefault="00550896" w:rsidP="00550896">
      <w:pPr>
        <w:pStyle w:val="11"/>
        <w:numPr>
          <w:ilvl w:val="0"/>
          <w:numId w:val="6"/>
        </w:numPr>
        <w:tabs>
          <w:tab w:val="clear" w:pos="709"/>
          <w:tab w:val="left" w:pos="274"/>
        </w:tabs>
        <w:spacing w:after="200" w:line="360" w:lineRule="auto"/>
        <w:jc w:val="both"/>
        <w:rPr>
          <w:rFonts w:ascii="Times New Roman" w:hAnsi="Times New Roman"/>
          <w:lang w:val="en-US"/>
        </w:rPr>
      </w:pPr>
      <w:r>
        <w:rPr>
          <w:rFonts w:ascii="Times New Roman" w:eastAsia="Calibri" w:hAnsi="Times New Roman"/>
          <w:sz w:val="28"/>
          <w:szCs w:val="28"/>
          <w:lang w:val="en-US"/>
        </w:rPr>
        <w:t xml:space="preserve">Windows Microsoft office </w:t>
      </w:r>
    </w:p>
    <w:p w:rsidR="00930F3C" w:rsidRDefault="00550896" w:rsidP="00550896">
      <w:pPr>
        <w:pStyle w:val="11"/>
        <w:numPr>
          <w:ilvl w:val="0"/>
          <w:numId w:val="6"/>
        </w:numPr>
        <w:tabs>
          <w:tab w:val="clear" w:pos="709"/>
          <w:tab w:val="left" w:pos="274"/>
        </w:tabs>
        <w:spacing w:after="200" w:line="360" w:lineRule="auto"/>
        <w:jc w:val="both"/>
        <w:rPr>
          <w:rFonts w:ascii="Times New Roman" w:hAnsi="Times New Roman"/>
        </w:rPr>
      </w:pPr>
      <w:r>
        <w:rPr>
          <w:rFonts w:ascii="Times New Roman" w:eastAsia="Calibri" w:hAnsi="Times New Roman"/>
          <w:sz w:val="28"/>
          <w:szCs w:val="28"/>
        </w:rPr>
        <w:t>Антивирус</w:t>
      </w:r>
      <w:r>
        <w:rPr>
          <w:rFonts w:ascii="Times New Roman" w:eastAsia="Calibri" w:hAnsi="Times New Roman"/>
          <w:sz w:val="28"/>
          <w:szCs w:val="28"/>
          <w:lang w:val="en-US"/>
        </w:rPr>
        <w:t xml:space="preserve"> </w:t>
      </w:r>
      <w:r w:rsidR="00B96DEB" w:rsidRPr="00B96DEB">
        <w:rPr>
          <w:rFonts w:ascii="Times New Roman" w:eastAsia="Calibri" w:hAnsi="Times New Roman" w:cs="Times New Roman"/>
          <w:bCs/>
          <w:kern w:val="32"/>
          <w:sz w:val="28"/>
          <w:szCs w:val="28"/>
          <w:lang w:val="en-US" w:eastAsia="ru-RU"/>
        </w:rPr>
        <w:t>Kaspersky</w:t>
      </w:r>
    </w:p>
    <w:p w:rsidR="00930F3C" w:rsidRDefault="00550896">
      <w:pPr>
        <w:pStyle w:val="11"/>
        <w:tabs>
          <w:tab w:val="clear" w:pos="709"/>
          <w:tab w:val="left" w:pos="274"/>
        </w:tabs>
        <w:spacing w:line="360" w:lineRule="auto"/>
        <w:jc w:val="both"/>
        <w:rPr>
          <w:rFonts w:ascii="Times New Roman" w:hAnsi="Times New Roman"/>
        </w:rPr>
      </w:pPr>
      <w:r>
        <w:rPr>
          <w:rFonts w:ascii="Times New Roman" w:hAnsi="Times New Roman"/>
          <w:sz w:val="28"/>
          <w:szCs w:val="28"/>
        </w:rPr>
        <w:t>11.2 Современные профессиональные базы данных и информационные справочные системы:</w:t>
      </w:r>
    </w:p>
    <w:p w:rsidR="00930F3C" w:rsidRDefault="00550896">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930F3C" w:rsidRDefault="00550896">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Информационно-правовая система «Консультант Плюс»</w:t>
      </w:r>
    </w:p>
    <w:p w:rsidR="00930F3C" w:rsidRDefault="00550896">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xml:space="preserve">- Электронная энциклопедия: </w:t>
      </w:r>
      <w:r>
        <w:rPr>
          <w:rFonts w:ascii="Times New Roman" w:eastAsia="Calibri" w:hAnsi="Times New Roman"/>
          <w:bCs/>
          <w:sz w:val="28"/>
          <w:szCs w:val="28"/>
          <w:u w:val="single"/>
          <w:lang w:val="en-US"/>
        </w:rPr>
        <w:t>http</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ru</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wikipedia</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org</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wiki</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Wiki</w:t>
      </w:r>
    </w:p>
    <w:p w:rsidR="00930F3C" w:rsidRPr="00EB050F" w:rsidRDefault="00550896" w:rsidP="00EB050F">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r>
        <w:rPr>
          <w:rFonts w:ascii="Times New Roman" w:eastAsia="Calibri" w:hAnsi="Times New Roman"/>
          <w:bCs/>
          <w:sz w:val="28"/>
          <w:szCs w:val="28"/>
          <w:lang w:val="en-US"/>
        </w:rPr>
        <w:t>skrin</w:t>
      </w:r>
      <w:r>
        <w:rPr>
          <w:rFonts w:ascii="Times New Roman" w:eastAsia="Calibri" w:hAnsi="Times New Roman"/>
          <w:bCs/>
          <w:sz w:val="28"/>
          <w:szCs w:val="28"/>
        </w:rPr>
        <w:t>.</w:t>
      </w:r>
      <w:r>
        <w:rPr>
          <w:rFonts w:ascii="Times New Roman" w:eastAsia="Calibri" w:hAnsi="Times New Roman"/>
          <w:bCs/>
          <w:sz w:val="28"/>
          <w:szCs w:val="28"/>
          <w:lang w:val="en-US"/>
        </w:rPr>
        <w:t>ru</w:t>
      </w:r>
      <w:r>
        <w:rPr>
          <w:rFonts w:ascii="Times New Roman" w:eastAsia="Calibri" w:hAnsi="Times New Roman"/>
          <w:bCs/>
          <w:sz w:val="28"/>
          <w:szCs w:val="28"/>
        </w:rPr>
        <w:t>/</w:t>
      </w:r>
    </w:p>
    <w:p w:rsidR="00930F3C" w:rsidRPr="00B96DEB" w:rsidRDefault="00550896" w:rsidP="00B96DEB">
      <w:pPr>
        <w:pStyle w:val="11"/>
        <w:shd w:val="clear" w:color="auto" w:fill="FFFFFF"/>
        <w:tabs>
          <w:tab w:val="clear" w:pos="709"/>
          <w:tab w:val="left" w:pos="442"/>
        </w:tabs>
        <w:spacing w:line="360" w:lineRule="auto"/>
        <w:jc w:val="both"/>
        <w:rPr>
          <w:rFonts w:ascii="Times New Roman" w:hAnsi="Times New Roman"/>
        </w:rPr>
      </w:pPr>
      <w:r>
        <w:rPr>
          <w:rFonts w:ascii="Times New Roman" w:hAnsi="Times New Roman"/>
          <w:sz w:val="28"/>
          <w:szCs w:val="28"/>
        </w:rPr>
        <w:t>11.3 Сертифицированные программные и аппаратные средства защиты информации.</w:t>
      </w:r>
      <w:r w:rsidR="00B96DEB" w:rsidRPr="00B96DEB">
        <w:t xml:space="preserve"> </w:t>
      </w:r>
      <w:r w:rsidR="00B96DEB" w:rsidRPr="00B96DEB">
        <w:rPr>
          <w:rFonts w:ascii="Times New Roman" w:hAnsi="Times New Roman"/>
          <w:sz w:val="28"/>
          <w:szCs w:val="28"/>
        </w:rPr>
        <w:t>- не используются</w:t>
      </w:r>
    </w:p>
    <w:p w:rsidR="00930F3C" w:rsidRDefault="00550896">
      <w:pPr>
        <w:pStyle w:val="11"/>
        <w:spacing w:line="360" w:lineRule="auto"/>
        <w:ind w:hanging="415"/>
        <w:jc w:val="both"/>
        <w:rPr>
          <w:rFonts w:ascii="Times New Roman" w:hAnsi="Times New Roman"/>
        </w:rPr>
      </w:pPr>
      <w:bookmarkStart w:id="6" w:name="_Toc505877820"/>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6"/>
    </w:p>
    <w:p w:rsidR="00930F3C" w:rsidRDefault="00550896">
      <w:pPr>
        <w:pStyle w:val="11"/>
        <w:spacing w:line="360" w:lineRule="auto"/>
        <w:ind w:firstLine="709"/>
        <w:jc w:val="both"/>
        <w:rPr>
          <w:rFonts w:ascii="Times New Roman" w:hAnsi="Times New Roman"/>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930F3C" w:rsidRDefault="00550896">
      <w:pPr>
        <w:pStyle w:val="11"/>
        <w:spacing w:line="360" w:lineRule="auto"/>
        <w:ind w:firstLine="709"/>
        <w:jc w:val="both"/>
        <w:rPr>
          <w:rFonts w:ascii="Times New Roman" w:hAnsi="Times New Roman"/>
        </w:rPr>
      </w:pPr>
      <w:r>
        <w:rPr>
          <w:rFonts w:ascii="Times New Roman" w:hAnsi="Times New Roman"/>
          <w:color w:val="000000"/>
          <w:sz w:val="28"/>
          <w:szCs w:val="28"/>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w:t>
      </w:r>
      <w:r>
        <w:rPr>
          <w:rFonts w:ascii="Times New Roman" w:hAnsi="Times New Roman"/>
          <w:color w:val="000000"/>
          <w:sz w:val="28"/>
          <w:szCs w:val="28"/>
        </w:rPr>
        <w:lastRenderedPageBreak/>
        <w:t>аттестации, а также помещения для самостоятельной работы и помещения для хранения и профилактического обслуживания учебного оборудования.</w:t>
      </w:r>
    </w:p>
    <w:p w:rsidR="00930F3C" w:rsidRDefault="00550896">
      <w:pPr>
        <w:pStyle w:val="11"/>
        <w:spacing w:line="360" w:lineRule="auto"/>
        <w:ind w:firstLine="709"/>
        <w:jc w:val="both"/>
        <w:rPr>
          <w:rFonts w:ascii="Times New Roman" w:hAnsi="Times New Roman"/>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30F3C" w:rsidRDefault="00550896">
      <w:pPr>
        <w:pStyle w:val="11"/>
        <w:spacing w:line="360" w:lineRule="auto"/>
        <w:ind w:firstLine="709"/>
        <w:jc w:val="both"/>
        <w:rPr>
          <w:rFonts w:ascii="Times New Roman" w:hAnsi="Times New Roman"/>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930F3C" w:rsidRDefault="00550896">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xml:space="preserve">- оснащенных демонстрационным оборудованием; </w:t>
      </w:r>
    </w:p>
    <w:p w:rsidR="00930F3C" w:rsidRDefault="00550896">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930F3C" w:rsidRDefault="00550896">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930F3C">
      <w:footerReference w:type="default" r:id="rId19"/>
      <w:pgSz w:w="11906" w:h="16838"/>
      <w:pgMar w:top="1134" w:right="850"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7EF" w:rsidRDefault="005927EF">
      <w:r>
        <w:separator/>
      </w:r>
    </w:p>
  </w:endnote>
  <w:endnote w:type="continuationSeparator" w:id="0">
    <w:p w:rsidR="005927EF" w:rsidRDefault="0059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Noto Sans Devanagari">
    <w:altName w:val="Times New Roman"/>
    <w:panose1 w:val="00000000000000000000"/>
    <w:charset w:val="00"/>
    <w:family w:val="roman"/>
    <w:notTrueType/>
    <w:pitch w:val="default"/>
    <w:sig w:usb0="00000003" w:usb1="00000000" w:usb2="00000000" w:usb3="00000000" w:csb0="00000001" w:csb1="00000000"/>
  </w:font>
  <w:font w:name="Letter Gothic">
    <w:altName w:val="Courier New"/>
    <w:charset w:val="01"/>
    <w:family w:val="roman"/>
    <w:pitch w:val="variable"/>
  </w:font>
  <w:font w:name="Arial Narrow">
    <w:panose1 w:val="020B0606020202030204"/>
    <w:charset w:val="CC"/>
    <w:family w:val="swiss"/>
    <w:pitch w:val="variable"/>
    <w:sig w:usb0="00000287" w:usb1="00000800" w:usb2="00000000" w:usb3="00000000" w:csb0="0000009F" w:csb1="00000000"/>
  </w:font>
  <w:font w:name="News GothicC Lt BT">
    <w:charset w:val="01"/>
    <w:family w:val="roman"/>
    <w:pitch w:val="variable"/>
  </w:font>
  <w:font w:name="TimesNewRomanPSMT">
    <w:panose1 w:val="00000000000000000000"/>
    <w:charset w:val="00"/>
    <w:family w:val="roman"/>
    <w:notTrueType/>
    <w:pitch w:val="default"/>
  </w:font>
  <w:font w:name="TimesNewRomanPS-BoldMT">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2B5" w:rsidRDefault="004462B5">
    <w:pPr>
      <w:pStyle w:val="ab"/>
      <w:jc w:val="center"/>
    </w:pPr>
    <w:r>
      <w:fldChar w:fldCharType="begin"/>
    </w:r>
    <w:r>
      <w:instrText xml:space="preserve"> PAGE </w:instrText>
    </w:r>
    <w:r>
      <w:fldChar w:fldCharType="separate"/>
    </w:r>
    <w:r w:rsidR="00C224FA">
      <w:rPr>
        <w:noProof/>
      </w:rPr>
      <w:t>2</w:t>
    </w:r>
    <w:r>
      <w:fldChar w:fldCharType="end"/>
    </w:r>
  </w:p>
  <w:p w:rsidR="004462B5" w:rsidRDefault="004462B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7EF" w:rsidRDefault="005927EF">
      <w:pPr>
        <w:rPr>
          <w:sz w:val="12"/>
        </w:rPr>
      </w:pPr>
      <w:r>
        <w:separator/>
      </w:r>
    </w:p>
  </w:footnote>
  <w:footnote w:type="continuationSeparator" w:id="0">
    <w:p w:rsidR="005927EF" w:rsidRDefault="005927EF">
      <w:pPr>
        <w:rPr>
          <w:sz w:val="12"/>
        </w:rPr>
      </w:pPr>
      <w:r>
        <w:continuationSeparator/>
      </w:r>
    </w:p>
  </w:footnote>
  <w:footnote w:id="1">
    <w:p w:rsidR="004462B5" w:rsidRDefault="004462B5">
      <w:pPr>
        <w:pStyle w:val="a8"/>
        <w:widowControl w:val="0"/>
        <w:rPr>
          <w:rFonts w:ascii="Times New Roman" w:hAnsi="Times New Roman"/>
          <w:sz w:val="18"/>
          <w:szCs w:val="18"/>
        </w:rPr>
      </w:pPr>
      <w:r>
        <w:rPr>
          <w:rStyle w:val="aff3"/>
        </w:rPr>
        <w:footnoteRef/>
      </w:r>
      <w:r>
        <w:rPr>
          <w:rFonts w:ascii="Times New Roman" w:hAnsi="Times New Roman"/>
          <w:sz w:val="18"/>
          <w:szCs w:val="18"/>
        </w:rPr>
        <w:t>Заполняется при реализации актуализированных ОС ВО ФУ и ФГОС ВО3++</w:t>
      </w:r>
    </w:p>
  </w:footnote>
  <w:footnote w:id="2">
    <w:p w:rsidR="004462B5" w:rsidRDefault="004462B5">
      <w:pPr>
        <w:pStyle w:val="a8"/>
        <w:widowControl w:val="0"/>
        <w:rPr>
          <w:rFonts w:ascii="Times New Roman" w:hAnsi="Times New Roman"/>
          <w:sz w:val="18"/>
          <w:szCs w:val="18"/>
        </w:rPr>
      </w:pPr>
      <w:r>
        <w:rPr>
          <w:rStyle w:val="aff3"/>
        </w:rPr>
        <w:footnoteRef/>
      </w:r>
      <w:r>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D0812"/>
    <w:multiLevelType w:val="multilevel"/>
    <w:tmpl w:val="8F72956A"/>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 w15:restartNumberingAfterBreak="0">
    <w:nsid w:val="0AA3536E"/>
    <w:multiLevelType w:val="multilevel"/>
    <w:tmpl w:val="D4962DF2"/>
    <w:lvl w:ilvl="0">
      <w:start w:val="1"/>
      <w:numFmt w:val="decimal"/>
      <w:lvlText w:val="%1."/>
      <w:lvlJc w:val="left"/>
      <w:pPr>
        <w:tabs>
          <w:tab w:val="num" w:pos="0"/>
        </w:tabs>
        <w:ind w:left="390" w:hanging="360"/>
      </w:pPr>
    </w:lvl>
    <w:lvl w:ilvl="1">
      <w:start w:val="1"/>
      <w:numFmt w:val="lowerLetter"/>
      <w:lvlText w:val="%2."/>
      <w:lvlJc w:val="left"/>
      <w:pPr>
        <w:tabs>
          <w:tab w:val="num" w:pos="0"/>
        </w:tabs>
        <w:ind w:left="1110" w:hanging="360"/>
      </w:pPr>
    </w:lvl>
    <w:lvl w:ilvl="2">
      <w:start w:val="1"/>
      <w:numFmt w:val="lowerRoman"/>
      <w:lvlText w:val="%3."/>
      <w:lvlJc w:val="right"/>
      <w:pPr>
        <w:tabs>
          <w:tab w:val="num" w:pos="0"/>
        </w:tabs>
        <w:ind w:left="1830" w:hanging="180"/>
      </w:pPr>
    </w:lvl>
    <w:lvl w:ilvl="3">
      <w:start w:val="1"/>
      <w:numFmt w:val="decimal"/>
      <w:lvlText w:val="%4."/>
      <w:lvlJc w:val="left"/>
      <w:pPr>
        <w:tabs>
          <w:tab w:val="num" w:pos="0"/>
        </w:tabs>
        <w:ind w:left="2550" w:hanging="360"/>
      </w:pPr>
    </w:lvl>
    <w:lvl w:ilvl="4">
      <w:start w:val="1"/>
      <w:numFmt w:val="lowerLetter"/>
      <w:lvlText w:val="%5."/>
      <w:lvlJc w:val="left"/>
      <w:pPr>
        <w:tabs>
          <w:tab w:val="num" w:pos="0"/>
        </w:tabs>
        <w:ind w:left="3270" w:hanging="360"/>
      </w:pPr>
    </w:lvl>
    <w:lvl w:ilvl="5">
      <w:start w:val="1"/>
      <w:numFmt w:val="lowerRoman"/>
      <w:lvlText w:val="%6."/>
      <w:lvlJc w:val="right"/>
      <w:pPr>
        <w:tabs>
          <w:tab w:val="num" w:pos="0"/>
        </w:tabs>
        <w:ind w:left="3990" w:hanging="180"/>
      </w:pPr>
    </w:lvl>
    <w:lvl w:ilvl="6">
      <w:start w:val="1"/>
      <w:numFmt w:val="decimal"/>
      <w:lvlText w:val="%7."/>
      <w:lvlJc w:val="left"/>
      <w:pPr>
        <w:tabs>
          <w:tab w:val="num" w:pos="0"/>
        </w:tabs>
        <w:ind w:left="4710" w:hanging="360"/>
      </w:pPr>
    </w:lvl>
    <w:lvl w:ilvl="7">
      <w:start w:val="1"/>
      <w:numFmt w:val="lowerLetter"/>
      <w:lvlText w:val="%8."/>
      <w:lvlJc w:val="left"/>
      <w:pPr>
        <w:tabs>
          <w:tab w:val="num" w:pos="0"/>
        </w:tabs>
        <w:ind w:left="5430" w:hanging="360"/>
      </w:pPr>
    </w:lvl>
    <w:lvl w:ilvl="8">
      <w:start w:val="1"/>
      <w:numFmt w:val="lowerRoman"/>
      <w:lvlText w:val="%9."/>
      <w:lvlJc w:val="right"/>
      <w:pPr>
        <w:tabs>
          <w:tab w:val="num" w:pos="0"/>
        </w:tabs>
        <w:ind w:left="6150" w:hanging="180"/>
      </w:pPr>
    </w:lvl>
  </w:abstractNum>
  <w:abstractNum w:abstractNumId="2" w15:restartNumberingAfterBreak="0">
    <w:nsid w:val="0B1568F1"/>
    <w:multiLevelType w:val="multilevel"/>
    <w:tmpl w:val="46C0ABC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0B2400"/>
    <w:multiLevelType w:val="multilevel"/>
    <w:tmpl w:val="B54A7E2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DAA7606"/>
    <w:multiLevelType w:val="multilevel"/>
    <w:tmpl w:val="220ED9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3D627E6"/>
    <w:multiLevelType w:val="multilevel"/>
    <w:tmpl w:val="A9C0A37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4A95A2F"/>
    <w:multiLevelType w:val="multilevel"/>
    <w:tmpl w:val="2D461F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FFF3BCF"/>
    <w:multiLevelType w:val="multilevel"/>
    <w:tmpl w:val="4BA21C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0384D0F"/>
    <w:multiLevelType w:val="multilevel"/>
    <w:tmpl w:val="E2A69AB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44D62CA"/>
    <w:multiLevelType w:val="multilevel"/>
    <w:tmpl w:val="71C88F0E"/>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25C834E6"/>
    <w:multiLevelType w:val="multilevel"/>
    <w:tmpl w:val="474243A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7801BD6"/>
    <w:multiLevelType w:val="multilevel"/>
    <w:tmpl w:val="4E78A0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983286A"/>
    <w:multiLevelType w:val="multilevel"/>
    <w:tmpl w:val="3718185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CF07CC7"/>
    <w:multiLevelType w:val="multilevel"/>
    <w:tmpl w:val="4EDA50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0B5214C"/>
    <w:multiLevelType w:val="multilevel"/>
    <w:tmpl w:val="26FC1AB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6155B8C"/>
    <w:multiLevelType w:val="multilevel"/>
    <w:tmpl w:val="98E88CA4"/>
    <w:lvl w:ilvl="0">
      <w:start w:val="9"/>
      <w:numFmt w:val="decimal"/>
      <w:lvlText w:val="%1."/>
      <w:lvlJc w:val="left"/>
      <w:pPr>
        <w:tabs>
          <w:tab w:val="num" w:pos="0"/>
        </w:tabs>
        <w:ind w:left="1920" w:hanging="360"/>
      </w:p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abstractNum w:abstractNumId="16" w15:restartNumberingAfterBreak="0">
    <w:nsid w:val="46881AFC"/>
    <w:multiLevelType w:val="multilevel"/>
    <w:tmpl w:val="F2FC556C"/>
    <w:lvl w:ilvl="0">
      <w:start w:val="1"/>
      <w:numFmt w:val="decimal"/>
      <w:lvlText w:val="%1."/>
      <w:lvlJc w:val="left"/>
      <w:pPr>
        <w:tabs>
          <w:tab w:val="num" w:pos="0"/>
        </w:tabs>
        <w:ind w:left="1849" w:hanging="1140"/>
      </w:pPr>
    </w:lvl>
    <w:lvl w:ilvl="1">
      <w:start w:val="2"/>
      <w:numFmt w:val="decimal"/>
      <w:lvlText w:val="%1.%2."/>
      <w:lvlJc w:val="left"/>
      <w:pPr>
        <w:tabs>
          <w:tab w:val="num" w:pos="0"/>
        </w:tabs>
        <w:ind w:left="1459" w:hanging="750"/>
      </w:pPr>
    </w:lvl>
    <w:lvl w:ilvl="2">
      <w:start w:val="2"/>
      <w:numFmt w:val="decimal"/>
      <w:lvlText w:val="%1.%2.%3."/>
      <w:lvlJc w:val="left"/>
      <w:pPr>
        <w:tabs>
          <w:tab w:val="num" w:pos="0"/>
        </w:tabs>
        <w:ind w:left="1459" w:hanging="750"/>
      </w:pPr>
    </w:lvl>
    <w:lvl w:ilvl="3">
      <w:start w:val="1"/>
      <w:numFmt w:val="decimal"/>
      <w:lvlText w:val="%1.%2.%3.%4."/>
      <w:lvlJc w:val="left"/>
      <w:pPr>
        <w:tabs>
          <w:tab w:val="num" w:pos="0"/>
        </w:tabs>
        <w:ind w:left="1789" w:hanging="1080"/>
      </w:pPr>
    </w:lvl>
    <w:lvl w:ilvl="4">
      <w:start w:val="1"/>
      <w:numFmt w:val="decimal"/>
      <w:lvlText w:val="%1.%2.%3.%4.%5."/>
      <w:lvlJc w:val="left"/>
      <w:pPr>
        <w:tabs>
          <w:tab w:val="num" w:pos="0"/>
        </w:tabs>
        <w:ind w:left="1789" w:hanging="1080"/>
      </w:pPr>
    </w:lvl>
    <w:lvl w:ilvl="5">
      <w:start w:val="1"/>
      <w:numFmt w:val="decimal"/>
      <w:lvlText w:val="%1.%2.%3.%4.%5.%6."/>
      <w:lvlJc w:val="left"/>
      <w:pPr>
        <w:tabs>
          <w:tab w:val="num" w:pos="0"/>
        </w:tabs>
        <w:ind w:left="2149" w:hanging="1440"/>
      </w:pPr>
    </w:lvl>
    <w:lvl w:ilvl="6">
      <w:start w:val="1"/>
      <w:numFmt w:val="decimal"/>
      <w:lvlText w:val="%1.%2.%3.%4.%5.%6.%7."/>
      <w:lvlJc w:val="left"/>
      <w:pPr>
        <w:tabs>
          <w:tab w:val="num" w:pos="0"/>
        </w:tabs>
        <w:ind w:left="2509" w:hanging="1800"/>
      </w:pPr>
    </w:lvl>
    <w:lvl w:ilvl="7">
      <w:start w:val="1"/>
      <w:numFmt w:val="decimal"/>
      <w:lvlText w:val="%1.%2.%3.%4.%5.%6.%7.%8."/>
      <w:lvlJc w:val="left"/>
      <w:pPr>
        <w:tabs>
          <w:tab w:val="num" w:pos="0"/>
        </w:tabs>
        <w:ind w:left="2509" w:hanging="1800"/>
      </w:pPr>
    </w:lvl>
    <w:lvl w:ilvl="8">
      <w:start w:val="1"/>
      <w:numFmt w:val="decimal"/>
      <w:lvlText w:val="%1.%2.%3.%4.%5.%6.%7.%8.%9."/>
      <w:lvlJc w:val="left"/>
      <w:pPr>
        <w:tabs>
          <w:tab w:val="num" w:pos="0"/>
        </w:tabs>
        <w:ind w:left="2869" w:hanging="2160"/>
      </w:pPr>
    </w:lvl>
  </w:abstractNum>
  <w:abstractNum w:abstractNumId="17" w15:restartNumberingAfterBreak="0">
    <w:nsid w:val="4C6052A0"/>
    <w:multiLevelType w:val="multilevel"/>
    <w:tmpl w:val="10C80D12"/>
    <w:lvl w:ilvl="0">
      <w:start w:val="13"/>
      <w:numFmt w:val="decimal"/>
      <w:lvlText w:val="%1."/>
      <w:lvlJc w:val="left"/>
      <w:pPr>
        <w:tabs>
          <w:tab w:val="num" w:pos="0"/>
        </w:tabs>
        <w:ind w:left="1849" w:hanging="1140"/>
      </w:pPr>
    </w:lvl>
    <w:lvl w:ilvl="1">
      <w:start w:val="2"/>
      <w:numFmt w:val="decimal"/>
      <w:lvlText w:val="%1.%2."/>
      <w:lvlJc w:val="left"/>
      <w:pPr>
        <w:tabs>
          <w:tab w:val="num" w:pos="0"/>
        </w:tabs>
        <w:ind w:left="1459" w:hanging="750"/>
      </w:pPr>
    </w:lvl>
    <w:lvl w:ilvl="2">
      <w:start w:val="2"/>
      <w:numFmt w:val="decimal"/>
      <w:lvlText w:val="%1.%2.%3."/>
      <w:lvlJc w:val="left"/>
      <w:pPr>
        <w:tabs>
          <w:tab w:val="num" w:pos="0"/>
        </w:tabs>
        <w:ind w:left="1459" w:hanging="750"/>
      </w:pPr>
    </w:lvl>
    <w:lvl w:ilvl="3">
      <w:start w:val="1"/>
      <w:numFmt w:val="decimal"/>
      <w:lvlText w:val="%1.%2.%3.%4."/>
      <w:lvlJc w:val="left"/>
      <w:pPr>
        <w:tabs>
          <w:tab w:val="num" w:pos="0"/>
        </w:tabs>
        <w:ind w:left="1789" w:hanging="1080"/>
      </w:pPr>
    </w:lvl>
    <w:lvl w:ilvl="4">
      <w:start w:val="1"/>
      <w:numFmt w:val="decimal"/>
      <w:lvlText w:val="%1.%2.%3.%4.%5."/>
      <w:lvlJc w:val="left"/>
      <w:pPr>
        <w:tabs>
          <w:tab w:val="num" w:pos="0"/>
        </w:tabs>
        <w:ind w:left="1789" w:hanging="1080"/>
      </w:pPr>
    </w:lvl>
    <w:lvl w:ilvl="5">
      <w:start w:val="1"/>
      <w:numFmt w:val="decimal"/>
      <w:lvlText w:val="%1.%2.%3.%4.%5.%6."/>
      <w:lvlJc w:val="left"/>
      <w:pPr>
        <w:tabs>
          <w:tab w:val="num" w:pos="0"/>
        </w:tabs>
        <w:ind w:left="2149" w:hanging="1440"/>
      </w:pPr>
    </w:lvl>
    <w:lvl w:ilvl="6">
      <w:start w:val="1"/>
      <w:numFmt w:val="decimal"/>
      <w:lvlText w:val="%1.%2.%3.%4.%5.%6.%7."/>
      <w:lvlJc w:val="left"/>
      <w:pPr>
        <w:tabs>
          <w:tab w:val="num" w:pos="0"/>
        </w:tabs>
        <w:ind w:left="2509" w:hanging="1800"/>
      </w:pPr>
    </w:lvl>
    <w:lvl w:ilvl="7">
      <w:start w:val="1"/>
      <w:numFmt w:val="decimal"/>
      <w:lvlText w:val="%1.%2.%3.%4.%5.%6.%7.%8."/>
      <w:lvlJc w:val="left"/>
      <w:pPr>
        <w:tabs>
          <w:tab w:val="num" w:pos="0"/>
        </w:tabs>
        <w:ind w:left="2509" w:hanging="1800"/>
      </w:pPr>
    </w:lvl>
    <w:lvl w:ilvl="8">
      <w:start w:val="1"/>
      <w:numFmt w:val="decimal"/>
      <w:lvlText w:val="%1.%2.%3.%4.%5.%6.%7.%8.%9."/>
      <w:lvlJc w:val="left"/>
      <w:pPr>
        <w:tabs>
          <w:tab w:val="num" w:pos="0"/>
        </w:tabs>
        <w:ind w:left="2869" w:hanging="2160"/>
      </w:pPr>
    </w:lvl>
  </w:abstractNum>
  <w:abstractNum w:abstractNumId="18" w15:restartNumberingAfterBreak="0">
    <w:nsid w:val="4EEB4FEB"/>
    <w:multiLevelType w:val="multilevel"/>
    <w:tmpl w:val="6FD6F528"/>
    <w:lvl w:ilvl="0">
      <w:start w:val="1"/>
      <w:numFmt w:val="decimal"/>
      <w:lvlText w:val="%1."/>
      <w:lvlJc w:val="left"/>
      <w:pPr>
        <w:tabs>
          <w:tab w:val="num" w:pos="0"/>
        </w:tabs>
        <w:ind w:left="1849" w:hanging="1140"/>
      </w:pPr>
    </w:lvl>
    <w:lvl w:ilvl="1">
      <w:start w:val="2"/>
      <w:numFmt w:val="decimal"/>
      <w:lvlText w:val="%1.%2."/>
      <w:lvlJc w:val="left"/>
      <w:pPr>
        <w:tabs>
          <w:tab w:val="num" w:pos="0"/>
        </w:tabs>
        <w:ind w:left="1459" w:hanging="750"/>
      </w:pPr>
    </w:lvl>
    <w:lvl w:ilvl="2">
      <w:start w:val="2"/>
      <w:numFmt w:val="decimal"/>
      <w:lvlText w:val="%1.%2.%3."/>
      <w:lvlJc w:val="left"/>
      <w:pPr>
        <w:tabs>
          <w:tab w:val="num" w:pos="0"/>
        </w:tabs>
        <w:ind w:left="1459" w:hanging="750"/>
      </w:pPr>
    </w:lvl>
    <w:lvl w:ilvl="3">
      <w:start w:val="1"/>
      <w:numFmt w:val="decimal"/>
      <w:lvlText w:val="%1.%2.%3.%4."/>
      <w:lvlJc w:val="left"/>
      <w:pPr>
        <w:tabs>
          <w:tab w:val="num" w:pos="0"/>
        </w:tabs>
        <w:ind w:left="1789" w:hanging="1080"/>
      </w:pPr>
    </w:lvl>
    <w:lvl w:ilvl="4">
      <w:start w:val="1"/>
      <w:numFmt w:val="decimal"/>
      <w:lvlText w:val="%1.%2.%3.%4.%5."/>
      <w:lvlJc w:val="left"/>
      <w:pPr>
        <w:tabs>
          <w:tab w:val="num" w:pos="0"/>
        </w:tabs>
        <w:ind w:left="1789" w:hanging="1080"/>
      </w:pPr>
    </w:lvl>
    <w:lvl w:ilvl="5">
      <w:start w:val="1"/>
      <w:numFmt w:val="decimal"/>
      <w:lvlText w:val="%1.%2.%3.%4.%5.%6."/>
      <w:lvlJc w:val="left"/>
      <w:pPr>
        <w:tabs>
          <w:tab w:val="num" w:pos="0"/>
        </w:tabs>
        <w:ind w:left="2149" w:hanging="1440"/>
      </w:pPr>
    </w:lvl>
    <w:lvl w:ilvl="6">
      <w:start w:val="1"/>
      <w:numFmt w:val="decimal"/>
      <w:lvlText w:val="%1.%2.%3.%4.%5.%6.%7."/>
      <w:lvlJc w:val="left"/>
      <w:pPr>
        <w:tabs>
          <w:tab w:val="num" w:pos="0"/>
        </w:tabs>
        <w:ind w:left="2509" w:hanging="1800"/>
      </w:pPr>
    </w:lvl>
    <w:lvl w:ilvl="7">
      <w:start w:val="1"/>
      <w:numFmt w:val="decimal"/>
      <w:lvlText w:val="%1.%2.%3.%4.%5.%6.%7.%8."/>
      <w:lvlJc w:val="left"/>
      <w:pPr>
        <w:tabs>
          <w:tab w:val="num" w:pos="0"/>
        </w:tabs>
        <w:ind w:left="2509" w:hanging="1800"/>
      </w:pPr>
    </w:lvl>
    <w:lvl w:ilvl="8">
      <w:start w:val="1"/>
      <w:numFmt w:val="decimal"/>
      <w:lvlText w:val="%1.%2.%3.%4.%5.%6.%7.%8.%9."/>
      <w:lvlJc w:val="left"/>
      <w:pPr>
        <w:tabs>
          <w:tab w:val="num" w:pos="0"/>
        </w:tabs>
        <w:ind w:left="2869" w:hanging="2160"/>
      </w:pPr>
    </w:lvl>
  </w:abstractNum>
  <w:abstractNum w:abstractNumId="19" w15:restartNumberingAfterBreak="0">
    <w:nsid w:val="4F006B1D"/>
    <w:multiLevelType w:val="multilevel"/>
    <w:tmpl w:val="EC70490E"/>
    <w:lvl w:ilvl="0">
      <w:start w:val="8"/>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14473C1"/>
    <w:multiLevelType w:val="multilevel"/>
    <w:tmpl w:val="2B2CA856"/>
    <w:lvl w:ilvl="0">
      <w:start w:val="1"/>
      <w:numFmt w:val="decimal"/>
      <w:lvlText w:val="%1."/>
      <w:lvlJc w:val="left"/>
      <w:pPr>
        <w:tabs>
          <w:tab w:val="num" w:pos="0"/>
        </w:tabs>
        <w:ind w:left="1849" w:hanging="1140"/>
      </w:pPr>
    </w:lvl>
    <w:lvl w:ilvl="1">
      <w:start w:val="2"/>
      <w:numFmt w:val="decimal"/>
      <w:lvlText w:val="%1.%2."/>
      <w:lvlJc w:val="left"/>
      <w:pPr>
        <w:tabs>
          <w:tab w:val="num" w:pos="0"/>
        </w:tabs>
        <w:ind w:left="1459" w:hanging="750"/>
      </w:pPr>
    </w:lvl>
    <w:lvl w:ilvl="2">
      <w:start w:val="2"/>
      <w:numFmt w:val="decimal"/>
      <w:lvlText w:val="%1.%2.%3."/>
      <w:lvlJc w:val="left"/>
      <w:pPr>
        <w:tabs>
          <w:tab w:val="num" w:pos="0"/>
        </w:tabs>
        <w:ind w:left="1459" w:hanging="750"/>
      </w:pPr>
    </w:lvl>
    <w:lvl w:ilvl="3">
      <w:start w:val="1"/>
      <w:numFmt w:val="decimal"/>
      <w:lvlText w:val="%1.%2.%3.%4."/>
      <w:lvlJc w:val="left"/>
      <w:pPr>
        <w:tabs>
          <w:tab w:val="num" w:pos="0"/>
        </w:tabs>
        <w:ind w:left="1789" w:hanging="1080"/>
      </w:pPr>
    </w:lvl>
    <w:lvl w:ilvl="4">
      <w:start w:val="1"/>
      <w:numFmt w:val="decimal"/>
      <w:lvlText w:val="%1.%2.%3.%4.%5."/>
      <w:lvlJc w:val="left"/>
      <w:pPr>
        <w:tabs>
          <w:tab w:val="num" w:pos="0"/>
        </w:tabs>
        <w:ind w:left="1789" w:hanging="1080"/>
      </w:pPr>
    </w:lvl>
    <w:lvl w:ilvl="5">
      <w:start w:val="1"/>
      <w:numFmt w:val="decimal"/>
      <w:lvlText w:val="%1.%2.%3.%4.%5.%6."/>
      <w:lvlJc w:val="left"/>
      <w:pPr>
        <w:tabs>
          <w:tab w:val="num" w:pos="0"/>
        </w:tabs>
        <w:ind w:left="2149" w:hanging="1440"/>
      </w:pPr>
    </w:lvl>
    <w:lvl w:ilvl="6">
      <w:start w:val="1"/>
      <w:numFmt w:val="decimal"/>
      <w:lvlText w:val="%1.%2.%3.%4.%5.%6.%7."/>
      <w:lvlJc w:val="left"/>
      <w:pPr>
        <w:tabs>
          <w:tab w:val="num" w:pos="0"/>
        </w:tabs>
        <w:ind w:left="2509" w:hanging="1800"/>
      </w:pPr>
    </w:lvl>
    <w:lvl w:ilvl="7">
      <w:start w:val="1"/>
      <w:numFmt w:val="decimal"/>
      <w:lvlText w:val="%1.%2.%3.%4.%5.%6.%7.%8."/>
      <w:lvlJc w:val="left"/>
      <w:pPr>
        <w:tabs>
          <w:tab w:val="num" w:pos="0"/>
        </w:tabs>
        <w:ind w:left="2509" w:hanging="1800"/>
      </w:pPr>
    </w:lvl>
    <w:lvl w:ilvl="8">
      <w:start w:val="1"/>
      <w:numFmt w:val="decimal"/>
      <w:lvlText w:val="%1.%2.%3.%4.%5.%6.%7.%8.%9."/>
      <w:lvlJc w:val="left"/>
      <w:pPr>
        <w:tabs>
          <w:tab w:val="num" w:pos="0"/>
        </w:tabs>
        <w:ind w:left="2869" w:hanging="2160"/>
      </w:pPr>
    </w:lvl>
  </w:abstractNum>
  <w:abstractNum w:abstractNumId="21" w15:restartNumberingAfterBreak="0">
    <w:nsid w:val="52B5269D"/>
    <w:multiLevelType w:val="multilevel"/>
    <w:tmpl w:val="40964368"/>
    <w:lvl w:ilvl="0">
      <w:start w:val="1"/>
      <w:numFmt w:val="decimal"/>
      <w:pStyle w:val="1"/>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3040C8E"/>
    <w:multiLevelType w:val="multilevel"/>
    <w:tmpl w:val="973A1EA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81442C1"/>
    <w:multiLevelType w:val="multilevel"/>
    <w:tmpl w:val="5B42775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89056EA"/>
    <w:multiLevelType w:val="multilevel"/>
    <w:tmpl w:val="37D092A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C8B785A"/>
    <w:multiLevelType w:val="multilevel"/>
    <w:tmpl w:val="F0CC435E"/>
    <w:lvl w:ilvl="0">
      <w:start w:val="9"/>
      <w:numFmt w:val="decimal"/>
      <w:lvlText w:val="%1."/>
      <w:lvlJc w:val="left"/>
      <w:pPr>
        <w:tabs>
          <w:tab w:val="num" w:pos="0"/>
        </w:tabs>
        <w:ind w:left="1920" w:hanging="360"/>
      </w:p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abstractNum w:abstractNumId="26" w15:restartNumberingAfterBreak="0">
    <w:nsid w:val="5CDF1FD4"/>
    <w:multiLevelType w:val="multilevel"/>
    <w:tmpl w:val="5E0A408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0697572"/>
    <w:multiLevelType w:val="multilevel"/>
    <w:tmpl w:val="BCAC95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4CC359B"/>
    <w:multiLevelType w:val="multilevel"/>
    <w:tmpl w:val="89D4FD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928673C"/>
    <w:multiLevelType w:val="multilevel"/>
    <w:tmpl w:val="61A68F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C46026D"/>
    <w:multiLevelType w:val="multilevel"/>
    <w:tmpl w:val="92E6F69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A950767"/>
    <w:multiLevelType w:val="multilevel"/>
    <w:tmpl w:val="6AACA1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B2923CC"/>
    <w:multiLevelType w:val="multilevel"/>
    <w:tmpl w:val="03B2FE6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C0A6D34"/>
    <w:multiLevelType w:val="multilevel"/>
    <w:tmpl w:val="5562005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1"/>
  </w:num>
  <w:num w:numId="2">
    <w:abstractNumId w:val="9"/>
  </w:num>
  <w:num w:numId="3">
    <w:abstractNumId w:val="25"/>
  </w:num>
  <w:num w:numId="4">
    <w:abstractNumId w:val="27"/>
  </w:num>
  <w:num w:numId="5">
    <w:abstractNumId w:val="19"/>
  </w:num>
  <w:num w:numId="6">
    <w:abstractNumId w:val="0"/>
  </w:num>
  <w:num w:numId="7">
    <w:abstractNumId w:val="13"/>
  </w:num>
  <w:num w:numId="8">
    <w:abstractNumId w:val="11"/>
  </w:num>
  <w:num w:numId="9">
    <w:abstractNumId w:val="1"/>
  </w:num>
  <w:num w:numId="10">
    <w:abstractNumId w:val="6"/>
  </w:num>
  <w:num w:numId="11">
    <w:abstractNumId w:val="31"/>
  </w:num>
  <w:num w:numId="12">
    <w:abstractNumId w:val="4"/>
  </w:num>
  <w:num w:numId="13">
    <w:abstractNumId w:val="7"/>
  </w:num>
  <w:num w:numId="14">
    <w:abstractNumId w:val="26"/>
  </w:num>
  <w:num w:numId="15">
    <w:abstractNumId w:val="33"/>
  </w:num>
  <w:num w:numId="16">
    <w:abstractNumId w:val="12"/>
  </w:num>
  <w:num w:numId="17">
    <w:abstractNumId w:val="30"/>
  </w:num>
  <w:num w:numId="18">
    <w:abstractNumId w:val="22"/>
  </w:num>
  <w:num w:numId="19">
    <w:abstractNumId w:val="5"/>
  </w:num>
  <w:num w:numId="20">
    <w:abstractNumId w:val="14"/>
  </w:num>
  <w:num w:numId="21">
    <w:abstractNumId w:val="3"/>
  </w:num>
  <w:num w:numId="22">
    <w:abstractNumId w:val="32"/>
  </w:num>
  <w:num w:numId="23">
    <w:abstractNumId w:val="8"/>
  </w:num>
  <w:num w:numId="24">
    <w:abstractNumId w:val="24"/>
  </w:num>
  <w:num w:numId="25">
    <w:abstractNumId w:val="18"/>
  </w:num>
  <w:num w:numId="26">
    <w:abstractNumId w:val="16"/>
  </w:num>
  <w:num w:numId="27">
    <w:abstractNumId w:val="20"/>
  </w:num>
  <w:num w:numId="28">
    <w:abstractNumId w:val="17"/>
  </w:num>
  <w:num w:numId="29">
    <w:abstractNumId w:val="23"/>
    <w:lvlOverride w:ilvl="0">
      <w:startOverride w:val="1"/>
    </w:lvlOverride>
  </w:num>
  <w:num w:numId="30">
    <w:abstractNumId w:val="23"/>
  </w:num>
  <w:num w:numId="31">
    <w:abstractNumId w:val="23"/>
  </w:num>
  <w:num w:numId="32">
    <w:abstractNumId w:val="23"/>
  </w:num>
  <w:num w:numId="33">
    <w:abstractNumId w:val="10"/>
    <w:lvlOverride w:ilvl="0">
      <w:startOverride w:val="1"/>
    </w:lvlOverride>
  </w:num>
  <w:num w:numId="34">
    <w:abstractNumId w:val="10"/>
  </w:num>
  <w:num w:numId="35">
    <w:abstractNumId w:val="10"/>
  </w:num>
  <w:num w:numId="36">
    <w:abstractNumId w:val="10"/>
  </w:num>
  <w:num w:numId="37">
    <w:abstractNumId w:val="3"/>
    <w:lvlOverride w:ilvl="0">
      <w:startOverride w:val="1"/>
    </w:lvlOverride>
  </w:num>
  <w:num w:numId="38">
    <w:abstractNumId w:val="3"/>
  </w:num>
  <w:num w:numId="39">
    <w:abstractNumId w:val="3"/>
  </w:num>
  <w:num w:numId="40">
    <w:abstractNumId w:val="3"/>
  </w:num>
  <w:num w:numId="41">
    <w:abstractNumId w:val="8"/>
    <w:lvlOverride w:ilvl="0">
      <w:startOverride w:val="1"/>
    </w:lvlOverride>
  </w:num>
  <w:num w:numId="42">
    <w:abstractNumId w:val="8"/>
  </w:num>
  <w:num w:numId="43">
    <w:abstractNumId w:val="8"/>
  </w:num>
  <w:num w:numId="44">
    <w:abstractNumId w:val="8"/>
  </w:num>
  <w:num w:numId="45">
    <w:abstractNumId w:val="2"/>
    <w:lvlOverride w:ilvl="0">
      <w:startOverride w:val="1"/>
    </w:lvlOverride>
  </w:num>
  <w:num w:numId="46">
    <w:abstractNumId w:val="2"/>
  </w:num>
  <w:num w:numId="47">
    <w:abstractNumId w:val="2"/>
  </w:num>
  <w:num w:numId="48">
    <w:abstractNumId w:val="2"/>
  </w:num>
  <w:num w:numId="49">
    <w:abstractNumId w:val="15"/>
  </w:num>
  <w:num w:numId="50">
    <w:abstractNumId w:val="29"/>
  </w:num>
  <w:num w:numId="51">
    <w:abstractNumId w:val="2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F3C"/>
    <w:rsid w:val="004462B5"/>
    <w:rsid w:val="00550896"/>
    <w:rsid w:val="005927EF"/>
    <w:rsid w:val="005D4E9C"/>
    <w:rsid w:val="00630D38"/>
    <w:rsid w:val="00687E3D"/>
    <w:rsid w:val="00717C5C"/>
    <w:rsid w:val="00743D00"/>
    <w:rsid w:val="00843C39"/>
    <w:rsid w:val="0089741D"/>
    <w:rsid w:val="008B691B"/>
    <w:rsid w:val="00930F3C"/>
    <w:rsid w:val="0097211D"/>
    <w:rsid w:val="00A73014"/>
    <w:rsid w:val="00B96DEB"/>
    <w:rsid w:val="00C224FA"/>
    <w:rsid w:val="00EB050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EA7D9"/>
  <w15:docId w15:val="{DBD51D17-23C4-4888-A980-8A5ED5629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11"/>
    <w:next w:val="11"/>
    <w:link w:val="12"/>
    <w:qFormat/>
    <w:rsid w:val="00FA42F5"/>
    <w:pPr>
      <w:keepNext/>
      <w:spacing w:before="240" w:after="60"/>
      <w:outlineLvl w:val="0"/>
    </w:pPr>
    <w:rPr>
      <w:rFonts w:ascii="Arial" w:hAnsi="Arial" w:cs="Arial"/>
      <w:b/>
      <w:bCs/>
      <w:kern w:val="2"/>
      <w:sz w:val="32"/>
      <w:szCs w:val="32"/>
    </w:rPr>
  </w:style>
  <w:style w:type="paragraph" w:styleId="2">
    <w:name w:val="heading 2"/>
    <w:basedOn w:val="11"/>
    <w:next w:val="11"/>
    <w:link w:val="20"/>
    <w:qFormat/>
    <w:rsid w:val="00FA42F5"/>
    <w:pPr>
      <w:keepNext/>
      <w:spacing w:before="240" w:after="60"/>
      <w:outlineLvl w:val="1"/>
    </w:pPr>
    <w:rPr>
      <w:rFonts w:ascii="Cambria" w:hAnsi="Cambria"/>
      <w:b/>
      <w:bCs/>
      <w:i/>
      <w:iCs/>
      <w:sz w:val="28"/>
      <w:szCs w:val="28"/>
    </w:rPr>
  </w:style>
  <w:style w:type="paragraph" w:styleId="3">
    <w:name w:val="heading 3"/>
    <w:basedOn w:val="11"/>
    <w:next w:val="11"/>
    <w:link w:val="30"/>
    <w:qFormat/>
    <w:rsid w:val="00FA42F5"/>
    <w:pPr>
      <w:keepNext/>
      <w:spacing w:before="240" w:after="60"/>
      <w:outlineLvl w:val="2"/>
    </w:pPr>
    <w:rPr>
      <w:rFonts w:ascii="Cambria" w:hAnsi="Cambria"/>
      <w:b/>
      <w:bCs/>
      <w:sz w:val="26"/>
      <w:szCs w:val="26"/>
    </w:rPr>
  </w:style>
  <w:style w:type="paragraph" w:styleId="4">
    <w:name w:val="heading 4"/>
    <w:basedOn w:val="11"/>
    <w:next w:val="11"/>
    <w:link w:val="40"/>
    <w:qFormat/>
    <w:rsid w:val="00FA42F5"/>
    <w:pPr>
      <w:keepNext/>
      <w:jc w:val="center"/>
      <w:outlineLvl w:val="3"/>
    </w:pPr>
    <w:rPr>
      <w:b/>
      <w:bCs/>
      <w:sz w:val="28"/>
      <w:szCs w:val="28"/>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qFormat/>
    <w:rsid w:val="00774958"/>
    <w:pPr>
      <w:tabs>
        <w:tab w:val="left" w:pos="709"/>
      </w:tabs>
      <w:spacing w:after="160" w:line="259" w:lineRule="atLeast"/>
    </w:pPr>
    <w:rPr>
      <w:rFonts w:eastAsia="Lucida Sans Unicode"/>
    </w:rPr>
  </w:style>
  <w:style w:type="character" w:customStyle="1" w:styleId="12">
    <w:name w:val="Заголовок 1 Знак"/>
    <w:basedOn w:val="a1"/>
    <w:link w:val="10"/>
    <w:qFormat/>
    <w:rsid w:val="00FA42F5"/>
    <w:rPr>
      <w:rFonts w:ascii="Arial" w:eastAsia="Times New Roman" w:hAnsi="Arial" w:cs="Arial"/>
      <w:b/>
      <w:bCs/>
      <w:kern w:val="2"/>
      <w:sz w:val="32"/>
      <w:szCs w:val="32"/>
      <w:lang w:eastAsia="ru-RU"/>
    </w:rPr>
  </w:style>
  <w:style w:type="character" w:customStyle="1" w:styleId="20">
    <w:name w:val="Заголовок 2 Знак"/>
    <w:basedOn w:val="a1"/>
    <w:link w:val="2"/>
    <w:qFormat/>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qFormat/>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qFormat/>
    <w:rsid w:val="00FA42F5"/>
    <w:rPr>
      <w:rFonts w:ascii="Times New Roman" w:eastAsia="Times New Roman" w:hAnsi="Times New Roman" w:cs="Times New Roman"/>
      <w:b/>
      <w:bCs/>
      <w:sz w:val="28"/>
      <w:szCs w:val="28"/>
      <w:u w:val="single"/>
    </w:rPr>
  </w:style>
  <w:style w:type="character" w:customStyle="1" w:styleId="-">
    <w:name w:val="Интернет-ссылка"/>
    <w:basedOn w:val="a1"/>
    <w:uiPriority w:val="99"/>
    <w:unhideWhenUsed/>
    <w:rsid w:val="00FA42F5"/>
    <w:rPr>
      <w:color w:val="0563C1" w:themeColor="hyperlink"/>
      <w:u w:val="single"/>
    </w:rPr>
  </w:style>
  <w:style w:type="character" w:customStyle="1" w:styleId="a4">
    <w:name w:val="Основной шрифт"/>
    <w:qFormat/>
    <w:rsid w:val="00FA42F5"/>
  </w:style>
  <w:style w:type="character" w:customStyle="1" w:styleId="a5">
    <w:name w:val="Текст выноски Знак"/>
    <w:basedOn w:val="a1"/>
    <w:link w:val="a6"/>
    <w:qFormat/>
    <w:rsid w:val="00FA42F5"/>
    <w:rPr>
      <w:rFonts w:ascii="Segoe UI" w:eastAsia="Times New Roman" w:hAnsi="Segoe UI" w:cs="Segoe UI"/>
      <w:sz w:val="18"/>
      <w:szCs w:val="18"/>
      <w:lang w:eastAsia="ru-RU"/>
    </w:rPr>
  </w:style>
  <w:style w:type="character" w:customStyle="1" w:styleId="21">
    <w:name w:val="Основной текст 2 Знак"/>
    <w:basedOn w:val="a1"/>
    <w:link w:val="22"/>
    <w:uiPriority w:val="99"/>
    <w:qFormat/>
    <w:rsid w:val="00FA42F5"/>
    <w:rPr>
      <w:rFonts w:ascii="Times New Roman" w:eastAsia="Times New Roman" w:hAnsi="Times New Roman" w:cs="Times New Roman"/>
      <w:sz w:val="24"/>
      <w:szCs w:val="24"/>
      <w:lang w:eastAsia="ru-RU"/>
    </w:rPr>
  </w:style>
  <w:style w:type="character" w:customStyle="1" w:styleId="a7">
    <w:name w:val="Текст сноски Знак"/>
    <w:basedOn w:val="a1"/>
    <w:link w:val="a8"/>
    <w:uiPriority w:val="99"/>
    <w:qFormat/>
    <w:rsid w:val="00FA42F5"/>
    <w:rPr>
      <w:rFonts w:ascii="Calibri" w:eastAsia="Times New Roman" w:hAnsi="Calibri" w:cs="Times New Roman"/>
      <w:sz w:val="20"/>
      <w:szCs w:val="20"/>
    </w:rPr>
  </w:style>
  <w:style w:type="character" w:customStyle="1" w:styleId="a9">
    <w:name w:val="Привязка сноски"/>
    <w:rPr>
      <w:rFonts w:ascii="Times New Roman" w:hAnsi="Times New Roman" w:cs="Times New Roman"/>
      <w:vertAlign w:val="superscript"/>
    </w:rPr>
  </w:style>
  <w:style w:type="character" w:customStyle="1" w:styleId="FootnoteCharacters">
    <w:name w:val="Footnote Characters"/>
    <w:qFormat/>
    <w:rsid w:val="00FA42F5"/>
    <w:rPr>
      <w:rFonts w:ascii="Times New Roman" w:hAnsi="Times New Roman" w:cs="Times New Roman"/>
      <w:vertAlign w:val="superscript"/>
    </w:rPr>
  </w:style>
  <w:style w:type="character" w:customStyle="1" w:styleId="aa">
    <w:name w:val="Нижний колонтитул Знак"/>
    <w:basedOn w:val="a1"/>
    <w:link w:val="ab"/>
    <w:uiPriority w:val="99"/>
    <w:qFormat/>
    <w:rsid w:val="00FA42F5"/>
    <w:rPr>
      <w:rFonts w:ascii="Times New Roman" w:eastAsia="Times New Roman" w:hAnsi="Times New Roman" w:cs="Times New Roman"/>
      <w:sz w:val="24"/>
      <w:szCs w:val="24"/>
      <w:lang w:eastAsia="ru-RU"/>
    </w:rPr>
  </w:style>
  <w:style w:type="character" w:styleId="ac">
    <w:name w:val="page number"/>
    <w:basedOn w:val="a1"/>
    <w:qFormat/>
    <w:rsid w:val="00FA42F5"/>
  </w:style>
  <w:style w:type="character" w:customStyle="1" w:styleId="23">
    <w:name w:val="Основной текст с отступом 2 Знак"/>
    <w:basedOn w:val="a1"/>
    <w:link w:val="24"/>
    <w:qFormat/>
    <w:rsid w:val="00FA42F5"/>
    <w:rPr>
      <w:rFonts w:ascii="Times New Roman" w:eastAsia="Times New Roman" w:hAnsi="Times New Roman" w:cs="Times New Roman"/>
      <w:lang w:eastAsia="ru-RU"/>
    </w:rPr>
  </w:style>
  <w:style w:type="character" w:customStyle="1" w:styleId="highlighthighlightactive">
    <w:name w:val="highlight highlight_active"/>
    <w:basedOn w:val="a1"/>
    <w:qFormat/>
    <w:rsid w:val="00FA42F5"/>
  </w:style>
  <w:style w:type="character" w:customStyle="1" w:styleId="ad">
    <w:name w:val="Основной текст Знак"/>
    <w:basedOn w:val="a1"/>
    <w:link w:val="ae"/>
    <w:qFormat/>
    <w:rsid w:val="00FA42F5"/>
    <w:rPr>
      <w:rFonts w:ascii="Times New Roman" w:eastAsia="Times New Roman" w:hAnsi="Times New Roman" w:cs="Times New Roman"/>
      <w:sz w:val="24"/>
      <w:szCs w:val="24"/>
      <w:lang w:eastAsia="ru-RU"/>
    </w:rPr>
  </w:style>
  <w:style w:type="character" w:customStyle="1" w:styleId="titbook">
    <w:name w:val="tit_book"/>
    <w:basedOn w:val="a1"/>
    <w:qFormat/>
    <w:rsid w:val="00FA42F5"/>
  </w:style>
  <w:style w:type="character" w:customStyle="1" w:styleId="31">
    <w:name w:val="Основной текст с отступом 3 Знак"/>
    <w:basedOn w:val="a1"/>
    <w:link w:val="32"/>
    <w:qFormat/>
    <w:rsid w:val="00FA42F5"/>
    <w:rPr>
      <w:rFonts w:ascii="Times New Roman" w:eastAsia="Times New Roman" w:hAnsi="Times New Roman" w:cs="Times New Roman"/>
      <w:sz w:val="16"/>
      <w:szCs w:val="16"/>
      <w:lang w:eastAsia="ru-RU"/>
    </w:rPr>
  </w:style>
  <w:style w:type="character" w:customStyle="1" w:styleId="af">
    <w:name w:val="Верхний колонтитул Знак"/>
    <w:basedOn w:val="a1"/>
    <w:link w:val="af0"/>
    <w:qFormat/>
    <w:rsid w:val="00FA42F5"/>
    <w:rPr>
      <w:rFonts w:ascii="Times New Roman" w:eastAsia="Calibri" w:hAnsi="Times New Roman" w:cs="Times New Roman"/>
      <w:sz w:val="28"/>
      <w:szCs w:val="24"/>
      <w:lang w:eastAsia="ru-RU"/>
    </w:rPr>
  </w:style>
  <w:style w:type="character" w:customStyle="1" w:styleId="33">
    <w:name w:val="Основной текст 3 Знак"/>
    <w:basedOn w:val="a1"/>
    <w:link w:val="34"/>
    <w:qFormat/>
    <w:rsid w:val="00FA42F5"/>
    <w:rPr>
      <w:rFonts w:ascii="Times New Roman" w:eastAsia="Times New Roman" w:hAnsi="Times New Roman" w:cs="Times New Roman"/>
      <w:sz w:val="16"/>
      <w:szCs w:val="16"/>
      <w:lang w:eastAsia="ru-RU"/>
    </w:rPr>
  </w:style>
  <w:style w:type="character" w:customStyle="1" w:styleId="FontStyle15">
    <w:name w:val="Font Style15"/>
    <w:qFormat/>
    <w:rsid w:val="00FA42F5"/>
    <w:rPr>
      <w:rFonts w:ascii="Times New Roman" w:hAnsi="Times New Roman" w:cs="Times New Roman"/>
      <w:b/>
      <w:bCs/>
      <w:sz w:val="22"/>
      <w:szCs w:val="22"/>
    </w:rPr>
  </w:style>
  <w:style w:type="character" w:customStyle="1" w:styleId="FontStyle20">
    <w:name w:val="Font Style20"/>
    <w:qFormat/>
    <w:rsid w:val="00FA42F5"/>
    <w:rPr>
      <w:rFonts w:ascii="Bookman Old Style" w:hAnsi="Bookman Old Style" w:cs="Bookman Old Style"/>
      <w:b/>
      <w:bCs/>
      <w:spacing w:val="-10"/>
      <w:sz w:val="22"/>
      <w:szCs w:val="22"/>
    </w:rPr>
  </w:style>
  <w:style w:type="character" w:customStyle="1" w:styleId="af1">
    <w:name w:val="Основной текст с отступом Знак"/>
    <w:basedOn w:val="a1"/>
    <w:link w:val="af2"/>
    <w:qFormat/>
    <w:rsid w:val="00FA42F5"/>
    <w:rPr>
      <w:rFonts w:ascii="Times New Roman" w:eastAsia="Times New Roman" w:hAnsi="Times New Roman" w:cs="Times New Roman"/>
      <w:sz w:val="24"/>
      <w:szCs w:val="24"/>
      <w:lang w:eastAsia="ru-RU"/>
    </w:rPr>
  </w:style>
  <w:style w:type="character" w:styleId="af3">
    <w:name w:val="Emphasis"/>
    <w:uiPriority w:val="99"/>
    <w:qFormat/>
    <w:rsid w:val="00FA42F5"/>
    <w:rPr>
      <w:i/>
      <w:iCs/>
    </w:rPr>
  </w:style>
  <w:style w:type="character" w:customStyle="1" w:styleId="310">
    <w:name w:val="Основной текст (31)"/>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af4">
    <w:name w:val="Подпись к таблице"/>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1">
    <w:name w:val="Заголовок №4"/>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6">
    <w:name w:val="Основной текст46"/>
    <w:qFormat/>
    <w:rsid w:val="00FA42F5"/>
    <w:rPr>
      <w:rFonts w:ascii="Times New Roman" w:eastAsia="Times New Roman" w:hAnsi="Times New Roman" w:cs="Times New Roman"/>
      <w:spacing w:val="10"/>
      <w:sz w:val="25"/>
      <w:szCs w:val="25"/>
      <w:shd w:val="clear" w:color="auto" w:fill="FFFFFF"/>
    </w:rPr>
  </w:style>
  <w:style w:type="character" w:customStyle="1" w:styleId="af5">
    <w:name w:val="Основной текст_"/>
    <w:link w:val="63"/>
    <w:qFormat/>
    <w:rsid w:val="00FA42F5"/>
    <w:rPr>
      <w:spacing w:val="10"/>
      <w:sz w:val="25"/>
      <w:szCs w:val="25"/>
      <w:shd w:val="clear" w:color="auto" w:fill="FFFFFF"/>
    </w:rPr>
  </w:style>
  <w:style w:type="character" w:customStyle="1" w:styleId="48">
    <w:name w:val="Основной текст48"/>
    <w:qFormat/>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qFormat/>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qFormat/>
    <w:rsid w:val="00FA42F5"/>
    <w:rPr>
      <w:rFonts w:ascii="Times New Roman" w:eastAsia="Times New Roman" w:hAnsi="Times New Roman" w:cs="Times New Roman"/>
      <w:spacing w:val="10"/>
      <w:sz w:val="25"/>
      <w:szCs w:val="25"/>
      <w:shd w:val="clear" w:color="auto" w:fill="FFFFFF"/>
    </w:rPr>
  </w:style>
  <w:style w:type="character" w:customStyle="1" w:styleId="af6">
    <w:name w:val="Посещённая гиперссылка"/>
    <w:uiPriority w:val="99"/>
    <w:unhideWhenUsed/>
    <w:rsid w:val="00FA42F5"/>
    <w:rPr>
      <w:color w:val="800080"/>
      <w:u w:val="single"/>
    </w:rPr>
  </w:style>
  <w:style w:type="character" w:customStyle="1" w:styleId="Hyperlink0">
    <w:name w:val="Hyperlink.0"/>
    <w:qFormat/>
    <w:rsid w:val="00FA42F5"/>
    <w:rPr>
      <w:color w:val="000000"/>
      <w:sz w:val="28"/>
      <w:szCs w:val="28"/>
      <w:u w:val="single" w:color="000000"/>
    </w:rPr>
  </w:style>
  <w:style w:type="character" w:customStyle="1" w:styleId="Hyperlink1">
    <w:name w:val="Hyperlink.1"/>
    <w:qFormat/>
    <w:rsid w:val="00FA42F5"/>
    <w:rPr>
      <w:color w:val="000000"/>
      <w:sz w:val="28"/>
      <w:szCs w:val="28"/>
      <w:u w:val="single" w:color="000000"/>
      <w:lang w:val="en-US"/>
    </w:rPr>
  </w:style>
  <w:style w:type="character" w:customStyle="1" w:styleId="af7">
    <w:name w:val="Текст Знак"/>
    <w:basedOn w:val="a1"/>
    <w:link w:val="af8"/>
    <w:uiPriority w:val="99"/>
    <w:qFormat/>
    <w:rsid w:val="00FA42F5"/>
    <w:rPr>
      <w:rFonts w:ascii="Helvetica" w:eastAsia="Arial Unicode MS" w:hAnsi="Helvetica" w:cs="Arial Unicode MS"/>
      <w:color w:val="000000"/>
      <w:lang w:eastAsia="ru-RU"/>
    </w:rPr>
  </w:style>
  <w:style w:type="character" w:customStyle="1" w:styleId="1-1">
    <w:name w:val="Средняя заливка 1 - Акцент 1 Знак"/>
    <w:link w:val="1-11"/>
    <w:uiPriority w:val="1"/>
    <w:qFormat/>
    <w:rsid w:val="00FA42F5"/>
    <w:rPr>
      <w:rFonts w:ascii="Calibri" w:eastAsia="Times New Roman" w:hAnsi="Calibri" w:cs="Times New Roman"/>
      <w:lang w:eastAsia="ru-RU"/>
    </w:rPr>
  </w:style>
  <w:style w:type="character" w:customStyle="1" w:styleId="HTML">
    <w:name w:val="Стандартный HTML Знак"/>
    <w:basedOn w:val="a1"/>
    <w:link w:val="HTML0"/>
    <w:uiPriority w:val="99"/>
    <w:qFormat/>
    <w:rsid w:val="00FA42F5"/>
    <w:rPr>
      <w:rFonts w:ascii="Courier New" w:eastAsia="Times New Roman" w:hAnsi="Courier New" w:cs="Times New Roman"/>
      <w:sz w:val="20"/>
      <w:szCs w:val="20"/>
      <w:lang w:eastAsia="ru-RU"/>
    </w:rPr>
  </w:style>
  <w:style w:type="character" w:styleId="af9">
    <w:name w:val="Strong"/>
    <w:uiPriority w:val="22"/>
    <w:qFormat/>
    <w:rsid w:val="00FA42F5"/>
    <w:rPr>
      <w:b/>
    </w:rPr>
  </w:style>
  <w:style w:type="character" w:customStyle="1" w:styleId="afa">
    <w:name w:val="Нет"/>
    <w:qFormat/>
    <w:rsid w:val="00FA42F5"/>
  </w:style>
  <w:style w:type="character" w:customStyle="1" w:styleId="25">
    <w:name w:val="Средняя сетка 2 Знак"/>
    <w:uiPriority w:val="1"/>
    <w:qFormat/>
    <w:rsid w:val="00FA42F5"/>
    <w:rPr>
      <w:rFonts w:ascii="Calibri" w:hAnsi="Calibri"/>
      <w:sz w:val="22"/>
      <w:szCs w:val="22"/>
      <w:lang w:bidi="ar-SA"/>
    </w:rPr>
  </w:style>
  <w:style w:type="character" w:customStyle="1" w:styleId="BodyTextIndent3Char">
    <w:name w:val="Body Text Indent 3 Char"/>
    <w:qFormat/>
    <w:rsid w:val="00FA42F5"/>
    <w:rPr>
      <w:sz w:val="16"/>
      <w:lang w:val="ru-RU" w:eastAsia="ru-RU"/>
    </w:rPr>
  </w:style>
  <w:style w:type="character" w:customStyle="1" w:styleId="1-2">
    <w:name w:val="Средняя сетка 1 - Акцент 2 Знак"/>
    <w:uiPriority w:val="34"/>
    <w:qFormat/>
    <w:rsid w:val="00FA42F5"/>
    <w:rPr>
      <w:rFonts w:ascii="Arial Unicode MS" w:eastAsia="Arial Unicode MS" w:hAnsi="Arial Unicode MS" w:cs="Arial Unicode MS"/>
      <w:color w:val="000000"/>
      <w:sz w:val="24"/>
      <w:szCs w:val="24"/>
    </w:rPr>
  </w:style>
  <w:style w:type="character" w:customStyle="1" w:styleId="13">
    <w:name w:val="Стиль1 Знак"/>
    <w:link w:val="1"/>
    <w:qFormat/>
    <w:rsid w:val="00FA42F5"/>
    <w:rPr>
      <w:rFonts w:ascii="Times New Roman" w:eastAsia="Calibri" w:hAnsi="Times New Roman" w:cs="Times New Roman"/>
      <w:b/>
      <w:bCs/>
      <w:sz w:val="28"/>
      <w:szCs w:val="24"/>
    </w:rPr>
  </w:style>
  <w:style w:type="character" w:customStyle="1" w:styleId="FontStyle92">
    <w:name w:val="Font Style92"/>
    <w:uiPriority w:val="99"/>
    <w:qFormat/>
    <w:rsid w:val="00FA42F5"/>
    <w:rPr>
      <w:rFonts w:ascii="Times New Roman" w:hAnsi="Times New Roman"/>
      <w:b/>
      <w:spacing w:val="10"/>
      <w:sz w:val="20"/>
    </w:rPr>
  </w:style>
  <w:style w:type="character" w:customStyle="1" w:styleId="514">
    <w:name w:val="Заголовок №514"/>
    <w:uiPriority w:val="99"/>
    <w:qFormat/>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qFormat/>
    <w:rsid w:val="00FA42F5"/>
    <w:rPr>
      <w:rFonts w:cs="Times New Roman"/>
    </w:rPr>
  </w:style>
  <w:style w:type="character" w:customStyle="1" w:styleId="FontStyle56">
    <w:name w:val="Font Style56"/>
    <w:uiPriority w:val="99"/>
    <w:qFormat/>
    <w:rsid w:val="00FA42F5"/>
    <w:rPr>
      <w:rFonts w:ascii="Times New Roman" w:hAnsi="Times New Roman"/>
      <w:sz w:val="26"/>
    </w:rPr>
  </w:style>
  <w:style w:type="character" w:customStyle="1" w:styleId="26">
    <w:name w:val="Заголовок №2"/>
    <w:qFormat/>
    <w:rsid w:val="00FA42F5"/>
    <w:rPr>
      <w:rFonts w:ascii="Times New Roman" w:eastAsia="Times New Roman" w:hAnsi="Times New Roman" w:cs="Times New Roman"/>
      <w:b/>
      <w:bCs/>
      <w:i w:val="0"/>
      <w:iCs w:val="0"/>
      <w:caps w:val="0"/>
      <w:smallCaps w:val="0"/>
      <w:strike w:val="0"/>
      <w:dstrike w:val="0"/>
      <w:color w:val="000000"/>
      <w:spacing w:val="0"/>
      <w:w w:val="100"/>
      <w:sz w:val="26"/>
      <w:szCs w:val="26"/>
      <w:u w:val="none"/>
      <w:lang w:val="ru-RU"/>
    </w:rPr>
  </w:style>
  <w:style w:type="character" w:customStyle="1" w:styleId="14">
    <w:name w:val="Неразрешенное упоминание1"/>
    <w:uiPriority w:val="99"/>
    <w:semiHidden/>
    <w:unhideWhenUsed/>
    <w:qFormat/>
    <w:rsid w:val="00FA42F5"/>
    <w:rPr>
      <w:color w:val="808080"/>
      <w:shd w:val="clear" w:color="auto" w:fill="E6E6E6"/>
    </w:rPr>
  </w:style>
  <w:style w:type="character" w:customStyle="1" w:styleId="afb">
    <w:name w:val="Заголовок Знак"/>
    <w:qFormat/>
    <w:rsid w:val="00FA42F5"/>
    <w:rPr>
      <w:b/>
      <w:sz w:val="28"/>
    </w:rPr>
  </w:style>
  <w:style w:type="character" w:customStyle="1" w:styleId="afc">
    <w:name w:val="Обычный (веб) Знак"/>
    <w:link w:val="afd"/>
    <w:uiPriority w:val="99"/>
    <w:qFormat/>
    <w:rsid w:val="00FA42F5"/>
    <w:rPr>
      <w:rFonts w:ascii="Times New Roman" w:eastAsia="Times New Roman" w:hAnsi="Times New Roman" w:cs="Times New Roman"/>
      <w:sz w:val="24"/>
      <w:szCs w:val="24"/>
      <w:lang w:eastAsia="ru-RU"/>
    </w:rPr>
  </w:style>
  <w:style w:type="character" w:customStyle="1" w:styleId="fontstyle01">
    <w:name w:val="fontstyle01"/>
    <w:qFormat/>
    <w:rsid w:val="00FA42F5"/>
    <w:rPr>
      <w:rFonts w:ascii="Times New Roman" w:hAnsi="Times New Roman" w:cs="Times New Roman"/>
      <w:b w:val="0"/>
      <w:bCs w:val="0"/>
      <w:i w:val="0"/>
      <w:iCs w:val="0"/>
      <w:color w:val="000000"/>
      <w:sz w:val="28"/>
      <w:szCs w:val="28"/>
    </w:rPr>
  </w:style>
  <w:style w:type="character" w:customStyle="1" w:styleId="fontstyle21">
    <w:name w:val="fontstyle21"/>
    <w:qFormat/>
    <w:rsid w:val="00FA42F5"/>
    <w:rPr>
      <w:rFonts w:ascii="Times New Roman" w:hAnsi="Times New Roman" w:cs="Times New Roman"/>
      <w:b w:val="0"/>
      <w:bCs w:val="0"/>
      <w:i w:val="0"/>
      <w:iCs w:val="0"/>
      <w:color w:val="000000"/>
      <w:sz w:val="24"/>
      <w:szCs w:val="24"/>
    </w:rPr>
  </w:style>
  <w:style w:type="character" w:customStyle="1" w:styleId="15">
    <w:name w:val="Заголовок Знак1"/>
    <w:basedOn w:val="a1"/>
    <w:link w:val="afe"/>
    <w:qFormat/>
    <w:rsid w:val="00FA42F5"/>
    <w:rPr>
      <w:rFonts w:asciiTheme="majorHAnsi" w:eastAsiaTheme="majorEastAsia" w:hAnsiTheme="majorHAnsi" w:cstheme="majorBidi"/>
      <w:color w:val="323E4F" w:themeColor="text2" w:themeShade="BF"/>
      <w:spacing w:val="5"/>
      <w:kern w:val="2"/>
      <w:sz w:val="52"/>
      <w:szCs w:val="52"/>
      <w:lang w:eastAsia="ru-RU"/>
    </w:rPr>
  </w:style>
  <w:style w:type="character" w:customStyle="1" w:styleId="s3">
    <w:name w:val="s3"/>
    <w:basedOn w:val="a1"/>
    <w:qFormat/>
    <w:rsid w:val="00FA42F5"/>
  </w:style>
  <w:style w:type="character" w:customStyle="1" w:styleId="FontStyle228">
    <w:name w:val="Font Style228"/>
    <w:qFormat/>
    <w:rsid w:val="00A37FE3"/>
    <w:rPr>
      <w:rFonts w:ascii="Times New Roman" w:hAnsi="Times New Roman" w:cs="Times New Roman"/>
      <w:sz w:val="22"/>
      <w:szCs w:val="22"/>
    </w:rPr>
  </w:style>
  <w:style w:type="character" w:customStyle="1" w:styleId="aff">
    <w:name w:val="Текст примечания Знак"/>
    <w:basedOn w:val="a1"/>
    <w:link w:val="aff0"/>
    <w:semiHidden/>
    <w:qFormat/>
    <w:rsid w:val="00A37FE3"/>
    <w:rPr>
      <w:rFonts w:ascii="Times New Roman" w:eastAsia="Times New Roman" w:hAnsi="Times New Roman" w:cs="Times New Roman"/>
      <w:sz w:val="20"/>
      <w:szCs w:val="20"/>
      <w:lang w:eastAsia="ru-RU"/>
    </w:rPr>
  </w:style>
  <w:style w:type="character" w:customStyle="1" w:styleId="aff1">
    <w:name w:val="Абзац списка Знак"/>
    <w:link w:val="aff2"/>
    <w:uiPriority w:val="34"/>
    <w:qFormat/>
    <w:locked/>
    <w:rsid w:val="00CF7EA0"/>
    <w:rPr>
      <w:rFonts w:ascii="Times New Roman" w:eastAsia="Times New Roman" w:hAnsi="Times New Roman" w:cs="Times New Roman"/>
      <w:sz w:val="24"/>
      <w:szCs w:val="24"/>
      <w:lang w:eastAsia="ru-RU"/>
    </w:rPr>
  </w:style>
  <w:style w:type="character" w:customStyle="1" w:styleId="xc9">
    <w:name w:val="x_c9"/>
    <w:basedOn w:val="a1"/>
    <w:qFormat/>
    <w:rsid w:val="00F96E94"/>
  </w:style>
  <w:style w:type="character" w:customStyle="1" w:styleId="xc1">
    <w:name w:val="x_c1"/>
    <w:basedOn w:val="a1"/>
    <w:qFormat/>
    <w:rsid w:val="00F96E94"/>
  </w:style>
  <w:style w:type="character" w:customStyle="1" w:styleId="BodyTextIndentChar">
    <w:name w:val="Body Text Indent Char"/>
    <w:qFormat/>
    <w:rsid w:val="007F4F1A"/>
    <w:rPr>
      <w:rFonts w:ascii="Arial" w:hAnsi="Arial" w:cs="Arial"/>
      <w:sz w:val="24"/>
    </w:rPr>
  </w:style>
  <w:style w:type="character" w:customStyle="1" w:styleId="FontStyle12">
    <w:name w:val="Font Style12"/>
    <w:qFormat/>
    <w:rsid w:val="00AB7D0B"/>
    <w:rPr>
      <w:rFonts w:ascii="Times New Roman" w:hAnsi="Times New Roman" w:cs="Times New Roman"/>
      <w:sz w:val="26"/>
      <w:szCs w:val="26"/>
    </w:rPr>
  </w:style>
  <w:style w:type="character" w:customStyle="1" w:styleId="aff3">
    <w:name w:val="Символ сноски"/>
    <w:qFormat/>
  </w:style>
  <w:style w:type="character" w:customStyle="1" w:styleId="aff4">
    <w:name w:val="Привязка концевой сноски"/>
    <w:rPr>
      <w:vertAlign w:val="superscript"/>
    </w:rPr>
  </w:style>
  <w:style w:type="character" w:customStyle="1" w:styleId="aff5">
    <w:name w:val="Символ концевой сноски"/>
    <w:qFormat/>
  </w:style>
  <w:style w:type="paragraph" w:styleId="afe">
    <w:name w:val="Title"/>
    <w:basedOn w:val="11"/>
    <w:next w:val="ae"/>
    <w:link w:val="15"/>
    <w:qFormat/>
    <w:rsid w:val="00FA42F5"/>
    <w:pPr>
      <w:pBdr>
        <w:bottom w:val="single" w:sz="8" w:space="4" w:color="5B9BD5"/>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e">
    <w:name w:val="Body Text"/>
    <w:basedOn w:val="11"/>
    <w:link w:val="ad"/>
    <w:rsid w:val="00FA42F5"/>
    <w:pPr>
      <w:spacing w:after="120"/>
    </w:pPr>
  </w:style>
  <w:style w:type="paragraph" w:styleId="aff6">
    <w:name w:val="List"/>
    <w:basedOn w:val="ae"/>
    <w:rPr>
      <w:rFonts w:cs="Noto Sans Devanagari"/>
    </w:rPr>
  </w:style>
  <w:style w:type="paragraph" w:styleId="aff7">
    <w:name w:val="caption"/>
    <w:basedOn w:val="11"/>
    <w:qFormat/>
    <w:pPr>
      <w:suppressLineNumbers/>
      <w:spacing w:before="120" w:after="120"/>
    </w:pPr>
    <w:rPr>
      <w:rFonts w:cs="Noto Sans Devanagari"/>
      <w:i/>
      <w:iCs/>
      <w:sz w:val="24"/>
      <w:szCs w:val="24"/>
    </w:rPr>
  </w:style>
  <w:style w:type="paragraph" w:styleId="aff8">
    <w:name w:val="index heading"/>
    <w:basedOn w:val="11"/>
    <w:qFormat/>
    <w:pPr>
      <w:suppressLineNumbers/>
    </w:pPr>
    <w:rPr>
      <w:rFonts w:cs="Noto Sans Devanagari"/>
    </w:rPr>
  </w:style>
  <w:style w:type="paragraph" w:styleId="aff2">
    <w:name w:val="List Paragraph"/>
    <w:basedOn w:val="11"/>
    <w:link w:val="aff1"/>
    <w:uiPriority w:val="34"/>
    <w:qFormat/>
    <w:rsid w:val="00FA42F5"/>
    <w:pPr>
      <w:spacing w:after="0"/>
      <w:ind w:left="720"/>
      <w:contextualSpacing/>
    </w:pPr>
  </w:style>
  <w:style w:type="paragraph" w:styleId="afd">
    <w:name w:val="Normal (Web)"/>
    <w:basedOn w:val="11"/>
    <w:link w:val="afc"/>
    <w:uiPriority w:val="99"/>
    <w:unhideWhenUsed/>
    <w:qFormat/>
    <w:rsid w:val="00FA42F5"/>
    <w:pPr>
      <w:spacing w:beforeAutospacing="1" w:afterAutospacing="1" w:line="300" w:lineRule="atLeast"/>
    </w:pPr>
  </w:style>
  <w:style w:type="paragraph" w:styleId="a6">
    <w:name w:val="Balloon Text"/>
    <w:basedOn w:val="11"/>
    <w:link w:val="a5"/>
    <w:unhideWhenUsed/>
    <w:qFormat/>
    <w:rsid w:val="00FA42F5"/>
    <w:rPr>
      <w:rFonts w:ascii="Segoe UI" w:hAnsi="Segoe UI" w:cs="Segoe UI"/>
      <w:sz w:val="18"/>
      <w:szCs w:val="18"/>
    </w:rPr>
  </w:style>
  <w:style w:type="paragraph" w:styleId="22">
    <w:name w:val="Body Text 2"/>
    <w:basedOn w:val="11"/>
    <w:link w:val="21"/>
    <w:uiPriority w:val="99"/>
    <w:qFormat/>
    <w:rsid w:val="00FA42F5"/>
    <w:pPr>
      <w:spacing w:after="120" w:line="480" w:lineRule="auto"/>
    </w:pPr>
  </w:style>
  <w:style w:type="paragraph" w:styleId="a8">
    <w:name w:val="footnote text"/>
    <w:basedOn w:val="11"/>
    <w:link w:val="a7"/>
    <w:uiPriority w:val="99"/>
    <w:rsid w:val="00FA42F5"/>
    <w:rPr>
      <w:rFonts w:ascii="Calibri" w:hAnsi="Calibri"/>
      <w:sz w:val="20"/>
      <w:szCs w:val="20"/>
    </w:rPr>
  </w:style>
  <w:style w:type="paragraph" w:customStyle="1" w:styleId="210">
    <w:name w:val="Средняя сетка 21"/>
    <w:uiPriority w:val="1"/>
    <w:qFormat/>
    <w:rsid w:val="00FA42F5"/>
    <w:rPr>
      <w:rFonts w:ascii="Letter Gothic" w:eastAsia="Times New Roman" w:hAnsi="Letter Gothic" w:cs="Arial Unicode MS"/>
      <w:sz w:val="28"/>
      <w:szCs w:val="24"/>
      <w:lang w:eastAsia="ru-RU"/>
    </w:rPr>
  </w:style>
  <w:style w:type="paragraph" w:customStyle="1" w:styleId="aff9">
    <w:name w:val="Колонтитул"/>
    <w:basedOn w:val="11"/>
    <w:qFormat/>
  </w:style>
  <w:style w:type="paragraph" w:styleId="ab">
    <w:name w:val="footer"/>
    <w:basedOn w:val="11"/>
    <w:link w:val="aa"/>
    <w:uiPriority w:val="99"/>
    <w:rsid w:val="00FA42F5"/>
    <w:pPr>
      <w:tabs>
        <w:tab w:val="clear" w:pos="709"/>
        <w:tab w:val="center" w:pos="4677"/>
        <w:tab w:val="right" w:pos="9355"/>
      </w:tabs>
    </w:pPr>
  </w:style>
  <w:style w:type="paragraph" w:styleId="24">
    <w:name w:val="Body Text Indent 2"/>
    <w:basedOn w:val="11"/>
    <w:link w:val="23"/>
    <w:qFormat/>
    <w:rsid w:val="00FA42F5"/>
    <w:pPr>
      <w:widowControl w:val="0"/>
      <w:ind w:firstLine="720"/>
      <w:jc w:val="both"/>
    </w:pPr>
  </w:style>
  <w:style w:type="paragraph" w:customStyle="1" w:styleId="western">
    <w:name w:val="western"/>
    <w:basedOn w:val="11"/>
    <w:qFormat/>
    <w:rsid w:val="00FA42F5"/>
    <w:pPr>
      <w:spacing w:beforeAutospacing="1" w:afterAutospacing="1"/>
    </w:pPr>
  </w:style>
  <w:style w:type="paragraph" w:customStyle="1" w:styleId="27">
    <w:name w:val="Îñíîâíîé òåêñò ñ îòñòóïîì 2"/>
    <w:basedOn w:val="11"/>
    <w:qFormat/>
    <w:rsid w:val="00FA42F5"/>
    <w:pPr>
      <w:spacing w:line="360" w:lineRule="auto"/>
      <w:ind w:firstLine="720"/>
      <w:jc w:val="center"/>
    </w:pPr>
    <w:rPr>
      <w:szCs w:val="20"/>
      <w:lang w:val="en-US"/>
    </w:rPr>
  </w:style>
  <w:style w:type="paragraph" w:styleId="32">
    <w:name w:val="Body Text Indent 3"/>
    <w:basedOn w:val="11"/>
    <w:link w:val="31"/>
    <w:qFormat/>
    <w:rsid w:val="00FA42F5"/>
    <w:pPr>
      <w:spacing w:after="120"/>
      <w:ind w:left="283"/>
    </w:pPr>
    <w:rPr>
      <w:sz w:val="16"/>
      <w:szCs w:val="16"/>
    </w:rPr>
  </w:style>
  <w:style w:type="paragraph" w:styleId="af0">
    <w:name w:val="header"/>
    <w:basedOn w:val="11"/>
    <w:link w:val="af"/>
    <w:rsid w:val="00FA42F5"/>
    <w:pPr>
      <w:tabs>
        <w:tab w:val="clear" w:pos="709"/>
        <w:tab w:val="center" w:pos="4677"/>
        <w:tab w:val="right" w:pos="9355"/>
      </w:tabs>
    </w:pPr>
    <w:rPr>
      <w:rFonts w:eastAsia="Calibri"/>
      <w:sz w:val="28"/>
    </w:rPr>
  </w:style>
  <w:style w:type="paragraph" w:customStyle="1" w:styleId="Style3">
    <w:name w:val="Style3"/>
    <w:basedOn w:val="11"/>
    <w:uiPriority w:val="99"/>
    <w:qFormat/>
    <w:rsid w:val="00FA42F5"/>
    <w:pPr>
      <w:widowControl w:val="0"/>
    </w:pPr>
  </w:style>
  <w:style w:type="paragraph" w:styleId="34">
    <w:name w:val="Body Text 3"/>
    <w:basedOn w:val="11"/>
    <w:link w:val="33"/>
    <w:qFormat/>
    <w:rsid w:val="00FA42F5"/>
    <w:pPr>
      <w:spacing w:after="120"/>
    </w:pPr>
    <w:rPr>
      <w:sz w:val="16"/>
      <w:szCs w:val="16"/>
    </w:rPr>
  </w:style>
  <w:style w:type="paragraph" w:customStyle="1" w:styleId="Style6">
    <w:name w:val="Style6"/>
    <w:basedOn w:val="11"/>
    <w:uiPriority w:val="99"/>
    <w:qFormat/>
    <w:rsid w:val="00FA42F5"/>
    <w:pPr>
      <w:widowControl w:val="0"/>
    </w:pPr>
  </w:style>
  <w:style w:type="paragraph" w:customStyle="1" w:styleId="Style9">
    <w:name w:val="Style9"/>
    <w:basedOn w:val="11"/>
    <w:qFormat/>
    <w:rsid w:val="00FA42F5"/>
    <w:pPr>
      <w:widowControl w:val="0"/>
    </w:pPr>
  </w:style>
  <w:style w:type="paragraph" w:styleId="af2">
    <w:name w:val="Body Text Indent"/>
    <w:basedOn w:val="11"/>
    <w:link w:val="af1"/>
    <w:rsid w:val="00FA42F5"/>
    <w:pPr>
      <w:spacing w:after="120"/>
      <w:ind w:left="283"/>
    </w:pPr>
  </w:style>
  <w:style w:type="paragraph" w:customStyle="1" w:styleId="affa">
    <w:name w:val="По умолчанию"/>
    <w:qFormat/>
    <w:rsid w:val="00FA42F5"/>
    <w:rPr>
      <w:rFonts w:ascii="Arial Unicode MS" w:eastAsia="Arial Unicode MS" w:hAnsi="Arial Unicode MS" w:cs="Arial Unicode MS"/>
      <w:color w:val="000000"/>
      <w:lang w:eastAsia="ru-RU"/>
    </w:rPr>
  </w:style>
  <w:style w:type="paragraph" w:customStyle="1" w:styleId="MultipleChoice">
    <w:name w:val="MultipleChoice"/>
    <w:basedOn w:val="11"/>
    <w:qFormat/>
    <w:rsid w:val="00FA42F5"/>
    <w:pPr>
      <w:tabs>
        <w:tab w:val="clear" w:pos="709"/>
        <w:tab w:val="left" w:pos="-1440"/>
        <w:tab w:val="left" w:pos="-720"/>
        <w:tab w:val="left" w:pos="0"/>
        <w:tab w:val="left" w:pos="900"/>
        <w:tab w:val="left" w:pos="1620"/>
      </w:tabs>
      <w:ind w:left="1267" w:hanging="360"/>
    </w:pPr>
    <w:rPr>
      <w:spacing w:val="-3"/>
      <w:sz w:val="20"/>
      <w:szCs w:val="20"/>
      <w:lang w:val="en-US"/>
    </w:rPr>
  </w:style>
  <w:style w:type="paragraph" w:customStyle="1" w:styleId="Question">
    <w:name w:val="Question"/>
    <w:basedOn w:val="11"/>
    <w:qFormat/>
    <w:rsid w:val="00FA42F5"/>
    <w:pPr>
      <w:tabs>
        <w:tab w:val="clear" w:pos="709"/>
        <w:tab w:val="left" w:pos="-2340"/>
        <w:tab w:val="left" w:pos="-1440"/>
        <w:tab w:val="left" w:pos="-720"/>
        <w:tab w:val="left" w:pos="0"/>
        <w:tab w:val="left" w:pos="1260"/>
        <w:tab w:val="left" w:pos="1620"/>
        <w:tab w:val="left" w:pos="1980"/>
      </w:tabs>
      <w:ind w:left="900"/>
    </w:pPr>
    <w:rPr>
      <w:spacing w:val="-3"/>
      <w:sz w:val="20"/>
      <w:szCs w:val="20"/>
      <w:lang w:val="en-US"/>
    </w:rPr>
  </w:style>
  <w:style w:type="paragraph" w:customStyle="1" w:styleId="Answer">
    <w:name w:val="Answer"/>
    <w:basedOn w:val="11"/>
    <w:qFormat/>
    <w:rsid w:val="00FA42F5"/>
    <w:pPr>
      <w:tabs>
        <w:tab w:val="clear" w:pos="709"/>
        <w:tab w:val="left" w:pos="-1440"/>
        <w:tab w:val="left" w:pos="-720"/>
        <w:tab w:val="left" w:pos="0"/>
        <w:tab w:val="left" w:pos="1800"/>
        <w:tab w:val="left" w:pos="2160"/>
        <w:tab w:val="left" w:pos="2520"/>
        <w:tab w:val="left" w:pos="2880"/>
      </w:tabs>
      <w:ind w:left="900"/>
    </w:pPr>
    <w:rPr>
      <w:spacing w:val="-3"/>
      <w:sz w:val="20"/>
      <w:szCs w:val="20"/>
      <w:lang w:val="en-US"/>
    </w:rPr>
  </w:style>
  <w:style w:type="paragraph" w:customStyle="1" w:styleId="16">
    <w:name w:val="Обычный1"/>
    <w:qFormat/>
    <w:rsid w:val="00FA42F5"/>
    <w:pPr>
      <w:ind w:firstLine="709"/>
      <w:jc w:val="both"/>
    </w:pPr>
    <w:rPr>
      <w:rFonts w:ascii="Times New Roman" w:eastAsia="Times New Roman" w:hAnsi="Times New Roman" w:cs="Times New Roman"/>
      <w:sz w:val="28"/>
      <w:szCs w:val="20"/>
      <w:lang w:eastAsia="ru-RU"/>
    </w:rPr>
  </w:style>
  <w:style w:type="paragraph" w:customStyle="1" w:styleId="63">
    <w:name w:val="Основной текст63"/>
    <w:basedOn w:val="11"/>
    <w:link w:val="af5"/>
    <w:qFormat/>
    <w:rsid w:val="00FA42F5"/>
    <w:pPr>
      <w:shd w:val="clear" w:color="auto" w:fill="FFFFFF"/>
      <w:spacing w:before="420" w:after="420" w:line="0" w:lineRule="atLeast"/>
    </w:pPr>
    <w:rPr>
      <w:rFonts w:eastAsiaTheme="minorHAnsi"/>
      <w:spacing w:val="10"/>
      <w:sz w:val="25"/>
      <w:szCs w:val="25"/>
    </w:rPr>
  </w:style>
  <w:style w:type="paragraph" w:customStyle="1" w:styleId="Default">
    <w:name w:val="Default"/>
    <w:qFormat/>
    <w:rsid w:val="00FA42F5"/>
    <w:rPr>
      <w:rFonts w:ascii="Times New Roman" w:eastAsia="Times New Roman" w:hAnsi="Times New Roman" w:cs="Times New Roman"/>
      <w:color w:val="000000"/>
      <w:sz w:val="24"/>
      <w:szCs w:val="24"/>
      <w:lang w:eastAsia="ru-RU"/>
    </w:rPr>
  </w:style>
  <w:style w:type="paragraph" w:customStyle="1" w:styleId="17">
    <w:name w:val="Абзац списка1"/>
    <w:qFormat/>
    <w:rsid w:val="00FA42F5"/>
    <w:pPr>
      <w:ind w:left="720"/>
    </w:pPr>
    <w:rPr>
      <w:rFonts w:ascii="Arial Unicode MS" w:eastAsia="Arial Unicode MS" w:hAnsi="Arial Unicode MS" w:cs="Arial Unicode MS"/>
      <w:color w:val="000000"/>
      <w:sz w:val="24"/>
      <w:szCs w:val="24"/>
      <w:u w:color="000000"/>
      <w:lang w:eastAsia="ru-RU"/>
    </w:rPr>
  </w:style>
  <w:style w:type="paragraph" w:customStyle="1" w:styleId="affb">
    <w:name w:val="Верхн./нижн. кол."/>
    <w:qFormat/>
    <w:rsid w:val="00FA42F5"/>
    <w:pPr>
      <w:tabs>
        <w:tab w:val="right" w:pos="9020"/>
      </w:tabs>
    </w:pPr>
    <w:rPr>
      <w:rFonts w:ascii="Helvetica" w:eastAsia="Arial Unicode MS" w:hAnsi="Helvetica" w:cs="Arial Unicode MS"/>
      <w:color w:val="000000"/>
      <w:sz w:val="24"/>
      <w:szCs w:val="24"/>
      <w:lang w:eastAsia="ru-RU"/>
    </w:rPr>
  </w:style>
  <w:style w:type="paragraph" w:styleId="af8">
    <w:name w:val="Plain Text"/>
    <w:link w:val="af7"/>
    <w:uiPriority w:val="99"/>
    <w:qFormat/>
    <w:rsid w:val="00FA42F5"/>
    <w:rPr>
      <w:rFonts w:ascii="Helvetica" w:eastAsia="Arial Unicode MS" w:hAnsi="Helvetica" w:cs="Arial Unicode MS"/>
      <w:color w:val="000000"/>
      <w:lang w:eastAsia="ru-RU"/>
    </w:rPr>
  </w:style>
  <w:style w:type="paragraph" w:customStyle="1" w:styleId="1-11">
    <w:name w:val="Средняя заливка 1 - Акцент 11"/>
    <w:link w:val="1-1"/>
    <w:uiPriority w:val="1"/>
    <w:qFormat/>
    <w:rsid w:val="00FA42F5"/>
    <w:rPr>
      <w:rFonts w:eastAsia="Times New Roman" w:cs="Times New Roman"/>
      <w:lang w:eastAsia="ru-RU"/>
    </w:rPr>
  </w:style>
  <w:style w:type="paragraph" w:styleId="HTML0">
    <w:name w:val="HTML Preformatted"/>
    <w:basedOn w:val="11"/>
    <w:link w:val="HTML"/>
    <w:uiPriority w:val="99"/>
    <w:unhideWhenUsed/>
    <w:qFormat/>
    <w:rsid w:val="00FA42F5"/>
    <w:pPr>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31">
    <w:name w:val="Таблица-сетка 31"/>
    <w:basedOn w:val="10"/>
    <w:next w:val="11"/>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8">
    <w:name w:val="toc 1"/>
    <w:basedOn w:val="11"/>
    <w:next w:val="11"/>
    <w:autoRedefine/>
    <w:uiPriority w:val="39"/>
    <w:rsid w:val="00FA42F5"/>
  </w:style>
  <w:style w:type="paragraph" w:styleId="28">
    <w:name w:val="toc 2"/>
    <w:basedOn w:val="11"/>
    <w:next w:val="11"/>
    <w:autoRedefine/>
    <w:uiPriority w:val="39"/>
    <w:rsid w:val="00A93E4C"/>
    <w:pPr>
      <w:tabs>
        <w:tab w:val="clear" w:pos="709"/>
        <w:tab w:val="right" w:leader="dot" w:pos="9339"/>
      </w:tabs>
      <w:jc w:val="both"/>
    </w:pPr>
    <w:rPr>
      <w:shd w:val="clear" w:color="auto" w:fill="FFFFFF"/>
    </w:rPr>
  </w:style>
  <w:style w:type="paragraph" w:customStyle="1" w:styleId="affc">
    <w:name w:val="Îáû÷íûé"/>
    <w:qFormat/>
    <w:rsid w:val="00FA42F5"/>
    <w:rPr>
      <w:rFonts w:ascii="Arial" w:eastAsia="Times New Roman" w:hAnsi="Arial" w:cs="Times New Roman"/>
      <w:sz w:val="24"/>
      <w:szCs w:val="20"/>
      <w:lang w:eastAsia="ru-RU"/>
    </w:rPr>
  </w:style>
  <w:style w:type="paragraph" w:customStyle="1" w:styleId="29">
    <w:name w:val="Абзац списка2"/>
    <w:basedOn w:val="11"/>
    <w:qFormat/>
    <w:rsid w:val="00FA42F5"/>
    <w:pPr>
      <w:spacing w:after="0" w:line="360" w:lineRule="auto"/>
      <w:ind w:left="720" w:firstLine="709"/>
      <w:contextualSpacing/>
      <w:jc w:val="both"/>
    </w:pPr>
    <w:rPr>
      <w:rFonts w:eastAsia="Calibri"/>
      <w:sz w:val="28"/>
      <w:szCs w:val="28"/>
    </w:rPr>
  </w:style>
  <w:style w:type="paragraph" w:styleId="35">
    <w:name w:val="toc 3"/>
    <w:basedOn w:val="11"/>
    <w:next w:val="11"/>
    <w:autoRedefine/>
    <w:uiPriority w:val="39"/>
    <w:rsid w:val="00FA42F5"/>
    <w:pPr>
      <w:ind w:left="480" w:hanging="480"/>
    </w:pPr>
  </w:style>
  <w:style w:type="paragraph" w:customStyle="1" w:styleId="1">
    <w:name w:val="Стиль1"/>
    <w:basedOn w:val="10"/>
    <w:link w:val="13"/>
    <w:qFormat/>
    <w:rsid w:val="00FA42F5"/>
    <w:pPr>
      <w:numPr>
        <w:numId w:val="1"/>
      </w:numPr>
      <w:spacing w:before="0" w:after="0" w:line="360" w:lineRule="auto"/>
      <w:jc w:val="center"/>
    </w:pPr>
    <w:rPr>
      <w:rFonts w:ascii="Times New Roman" w:eastAsia="Calibri" w:hAnsi="Times New Roman" w:cs="Times New Roman"/>
      <w:kern w:val="0"/>
      <w:sz w:val="28"/>
      <w:szCs w:val="24"/>
    </w:rPr>
  </w:style>
  <w:style w:type="paragraph" w:customStyle="1" w:styleId="6">
    <w:name w:val="Обычный6"/>
    <w:qFormat/>
    <w:rsid w:val="00FA42F5"/>
    <w:pPr>
      <w:snapToGrid w:val="0"/>
      <w:spacing w:before="100" w:after="100"/>
    </w:pPr>
    <w:rPr>
      <w:rFonts w:ascii="Times New Roman" w:eastAsia="Times New Roman" w:hAnsi="Times New Roman" w:cs="Times New Roman"/>
      <w:sz w:val="24"/>
      <w:szCs w:val="20"/>
      <w:lang w:eastAsia="ru-RU"/>
    </w:rPr>
  </w:style>
  <w:style w:type="paragraph" w:customStyle="1" w:styleId="Style66">
    <w:name w:val="Style66"/>
    <w:basedOn w:val="11"/>
    <w:uiPriority w:val="99"/>
    <w:qFormat/>
    <w:rsid w:val="00FA42F5"/>
    <w:pPr>
      <w:widowControl w:val="0"/>
    </w:pPr>
    <w:rPr>
      <w:lang w:val="en-US"/>
    </w:rPr>
  </w:style>
  <w:style w:type="paragraph" w:customStyle="1" w:styleId="Style45">
    <w:name w:val="Style45"/>
    <w:basedOn w:val="11"/>
    <w:uiPriority w:val="99"/>
    <w:qFormat/>
    <w:rsid w:val="00FA42F5"/>
    <w:pPr>
      <w:widowControl w:val="0"/>
      <w:spacing w:line="485" w:lineRule="exact"/>
      <w:ind w:hanging="355"/>
    </w:pPr>
    <w:rPr>
      <w:lang w:val="en-US"/>
    </w:rPr>
  </w:style>
  <w:style w:type="paragraph" w:customStyle="1" w:styleId="a">
    <w:name w:val="Маркированный."/>
    <w:basedOn w:val="11"/>
    <w:qFormat/>
    <w:rsid w:val="00FA42F5"/>
    <w:pPr>
      <w:numPr>
        <w:numId w:val="2"/>
      </w:numPr>
    </w:pPr>
    <w:rPr>
      <w:rFonts w:eastAsia="Calibri"/>
    </w:rPr>
  </w:style>
  <w:style w:type="paragraph" w:customStyle="1" w:styleId="19">
    <w:name w:val="Текст1"/>
    <w:basedOn w:val="11"/>
    <w:qFormat/>
    <w:rsid w:val="00FA42F5"/>
    <w:rPr>
      <w:rFonts w:ascii="Courier New" w:hAnsi="Courier New"/>
      <w:sz w:val="20"/>
      <w:szCs w:val="20"/>
      <w:lang w:eastAsia="ar-SA"/>
    </w:rPr>
  </w:style>
  <w:style w:type="paragraph" w:customStyle="1" w:styleId="ListParagraph1">
    <w:name w:val="List Paragraph1"/>
    <w:basedOn w:val="11"/>
    <w:qFormat/>
    <w:rsid w:val="00FA42F5"/>
    <w:pPr>
      <w:spacing w:after="200" w:line="276" w:lineRule="auto"/>
      <w:ind w:left="720"/>
    </w:pPr>
    <w:rPr>
      <w:rFonts w:ascii="Calibri" w:hAnsi="Calibri"/>
    </w:rPr>
  </w:style>
  <w:style w:type="paragraph" w:customStyle="1" w:styleId="Normal1">
    <w:name w:val="Normal1"/>
    <w:qFormat/>
    <w:rsid w:val="00FA42F5"/>
    <w:pPr>
      <w:spacing w:before="100" w:after="100"/>
    </w:pPr>
    <w:rPr>
      <w:rFonts w:ascii="Times New Roman" w:eastAsia="Times New Roman" w:hAnsi="Times New Roman" w:cs="Times New Roman"/>
      <w:sz w:val="24"/>
      <w:szCs w:val="24"/>
      <w:lang w:eastAsia="ru-RU"/>
    </w:rPr>
  </w:style>
  <w:style w:type="paragraph" w:customStyle="1" w:styleId="2a">
    <w:name w:val="Текст2"/>
    <w:basedOn w:val="11"/>
    <w:qFormat/>
    <w:rsid w:val="00FA42F5"/>
    <w:rPr>
      <w:rFonts w:ascii="Courier New" w:hAnsi="Courier New"/>
      <w:sz w:val="20"/>
      <w:szCs w:val="20"/>
    </w:rPr>
  </w:style>
  <w:style w:type="paragraph" w:customStyle="1" w:styleId="FR3">
    <w:name w:val="FR3"/>
    <w:qFormat/>
    <w:rsid w:val="00FA42F5"/>
    <w:pPr>
      <w:widowControl w:val="0"/>
      <w:spacing w:before="440"/>
      <w:jc w:val="center"/>
    </w:pPr>
    <w:rPr>
      <w:rFonts w:ascii="Arial" w:eastAsia="Times New Roman" w:hAnsi="Arial" w:cs="Arial"/>
      <w:b/>
      <w:bCs/>
      <w:i/>
      <w:iCs/>
      <w:sz w:val="28"/>
      <w:szCs w:val="28"/>
      <w:lang w:eastAsia="ru-RU"/>
    </w:rPr>
  </w:style>
  <w:style w:type="paragraph" w:customStyle="1" w:styleId="affd">
    <w:name w:val="Цитаты"/>
    <w:basedOn w:val="11"/>
    <w:qFormat/>
    <w:rsid w:val="00FA42F5"/>
    <w:pPr>
      <w:spacing w:before="100" w:after="100"/>
      <w:ind w:left="360" w:right="360"/>
    </w:pPr>
    <w:rPr>
      <w:szCs w:val="20"/>
      <w:lang w:eastAsia="ar-SA"/>
    </w:rPr>
  </w:style>
  <w:style w:type="paragraph" w:customStyle="1" w:styleId="p1">
    <w:name w:val="p1"/>
    <w:basedOn w:val="11"/>
    <w:qFormat/>
    <w:rsid w:val="00FA42F5"/>
    <w:pPr>
      <w:spacing w:beforeAutospacing="1" w:afterAutospacing="1"/>
    </w:pPr>
  </w:style>
  <w:style w:type="paragraph" w:customStyle="1" w:styleId="Style208">
    <w:name w:val="Style208"/>
    <w:basedOn w:val="11"/>
    <w:qFormat/>
    <w:rsid w:val="00A37FE3"/>
    <w:pPr>
      <w:widowControl w:val="0"/>
      <w:spacing w:line="259" w:lineRule="exact"/>
      <w:ind w:firstLine="360"/>
      <w:jc w:val="both"/>
    </w:pPr>
  </w:style>
  <w:style w:type="paragraph" w:styleId="aff0">
    <w:name w:val="annotation text"/>
    <w:basedOn w:val="11"/>
    <w:link w:val="aff"/>
    <w:semiHidden/>
    <w:qFormat/>
    <w:rsid w:val="00A37FE3"/>
    <w:pPr>
      <w:ind w:right="284" w:firstLine="357"/>
      <w:jc w:val="both"/>
    </w:pPr>
    <w:rPr>
      <w:sz w:val="20"/>
      <w:szCs w:val="20"/>
    </w:rPr>
  </w:style>
  <w:style w:type="paragraph" w:customStyle="1" w:styleId="TableParagraph">
    <w:name w:val="Table Paragraph"/>
    <w:basedOn w:val="11"/>
    <w:uiPriority w:val="1"/>
    <w:qFormat/>
    <w:rsid w:val="00B363FB"/>
    <w:pPr>
      <w:widowControl w:val="0"/>
      <w:ind w:left="107"/>
    </w:pPr>
  </w:style>
  <w:style w:type="paragraph" w:customStyle="1" w:styleId="36">
    <w:name w:val="Абзац списка3"/>
    <w:basedOn w:val="11"/>
    <w:qFormat/>
    <w:rsid w:val="0026149B"/>
    <w:pPr>
      <w:spacing w:after="200" w:line="360" w:lineRule="auto"/>
      <w:ind w:left="720"/>
      <w:contextualSpacing/>
    </w:pPr>
    <w:rPr>
      <w:rFonts w:ascii="Calibri" w:hAnsi="Calibri"/>
    </w:rPr>
  </w:style>
  <w:style w:type="paragraph" w:customStyle="1" w:styleId="Style4">
    <w:name w:val="Style4"/>
    <w:basedOn w:val="11"/>
    <w:uiPriority w:val="99"/>
    <w:qFormat/>
    <w:rsid w:val="00DC587B"/>
    <w:pPr>
      <w:widowControl w:val="0"/>
      <w:spacing w:line="461" w:lineRule="exact"/>
      <w:ind w:firstLine="638"/>
    </w:pPr>
    <w:rPr>
      <w:rFonts w:ascii="Arial Narrow" w:eastAsiaTheme="minorEastAsia" w:hAnsi="Arial Narrow"/>
    </w:rPr>
  </w:style>
  <w:style w:type="paragraph" w:customStyle="1" w:styleId="ConsPlusNormal">
    <w:name w:val="ConsPlusNormal"/>
    <w:qFormat/>
    <w:rsid w:val="00DC587B"/>
    <w:pPr>
      <w:widowControl w:val="0"/>
      <w:ind w:firstLine="720"/>
    </w:pPr>
    <w:rPr>
      <w:rFonts w:ascii="Arial" w:eastAsia="Times New Roman" w:hAnsi="Arial" w:cs="Arial"/>
      <w:sz w:val="20"/>
      <w:szCs w:val="20"/>
      <w:lang w:eastAsia="ru-RU"/>
    </w:rPr>
  </w:style>
  <w:style w:type="paragraph" w:customStyle="1" w:styleId="xmsonormal">
    <w:name w:val="x_msonormal"/>
    <w:basedOn w:val="11"/>
    <w:qFormat/>
    <w:rsid w:val="00F96E94"/>
    <w:pPr>
      <w:spacing w:beforeAutospacing="1" w:afterAutospacing="1"/>
    </w:pPr>
  </w:style>
  <w:style w:type="paragraph" w:customStyle="1" w:styleId="xc11">
    <w:name w:val="x_c11"/>
    <w:basedOn w:val="11"/>
    <w:qFormat/>
    <w:rsid w:val="00F96E94"/>
    <w:pPr>
      <w:spacing w:beforeAutospacing="1" w:afterAutospacing="1"/>
    </w:pPr>
  </w:style>
  <w:style w:type="paragraph" w:customStyle="1" w:styleId="xc22">
    <w:name w:val="x_c22"/>
    <w:basedOn w:val="11"/>
    <w:qFormat/>
    <w:rsid w:val="00F96E94"/>
    <w:pPr>
      <w:spacing w:beforeAutospacing="1" w:afterAutospacing="1"/>
    </w:pPr>
  </w:style>
  <w:style w:type="paragraph" w:customStyle="1" w:styleId="xc5">
    <w:name w:val="x_c5"/>
    <w:basedOn w:val="11"/>
    <w:qFormat/>
    <w:rsid w:val="00F96E94"/>
    <w:pPr>
      <w:spacing w:beforeAutospacing="1" w:afterAutospacing="1"/>
    </w:pPr>
  </w:style>
  <w:style w:type="paragraph" w:customStyle="1" w:styleId="xc8">
    <w:name w:val="x_c8"/>
    <w:basedOn w:val="11"/>
    <w:qFormat/>
    <w:rsid w:val="00F96E94"/>
    <w:pPr>
      <w:spacing w:beforeAutospacing="1" w:afterAutospacing="1"/>
    </w:pPr>
  </w:style>
  <w:style w:type="paragraph" w:customStyle="1" w:styleId="xc14">
    <w:name w:val="x_c14"/>
    <w:basedOn w:val="11"/>
    <w:qFormat/>
    <w:rsid w:val="00F96E94"/>
    <w:pPr>
      <w:spacing w:beforeAutospacing="1" w:afterAutospacing="1"/>
    </w:pPr>
  </w:style>
  <w:style w:type="paragraph" w:customStyle="1" w:styleId="1a">
    <w:name w:val="Отступ основного текста1"/>
    <w:basedOn w:val="11"/>
    <w:qFormat/>
    <w:rsid w:val="009B514F"/>
    <w:pPr>
      <w:spacing w:line="360" w:lineRule="auto"/>
      <w:ind w:firstLine="720"/>
      <w:jc w:val="both"/>
    </w:pPr>
    <w:rPr>
      <w:rFonts w:ascii="Arial" w:hAnsi="Arial" w:cs="Arial"/>
    </w:rPr>
  </w:style>
  <w:style w:type="paragraph" w:customStyle="1" w:styleId="Pa55">
    <w:name w:val="Pa55"/>
    <w:basedOn w:val="Default"/>
    <w:next w:val="Default"/>
    <w:uiPriority w:val="99"/>
    <w:qFormat/>
    <w:rsid w:val="0061160F"/>
    <w:pPr>
      <w:spacing w:line="181" w:lineRule="atLeast"/>
    </w:pPr>
    <w:rPr>
      <w:rFonts w:ascii="News GothicC Lt BT" w:eastAsia="Calibri" w:hAnsi="News GothicC Lt BT"/>
      <w:color w:val="auto"/>
      <w:lang w:eastAsia="en-US"/>
    </w:rPr>
  </w:style>
  <w:style w:type="paragraph" w:styleId="affe">
    <w:name w:val="No Spacing"/>
    <w:uiPriority w:val="1"/>
    <w:qFormat/>
    <w:rsid w:val="0061160F"/>
    <w:rPr>
      <w:rFonts w:ascii="Calibri" w:eastAsia="Calibri" w:hAnsi="Calibri" w:cs="Calibri"/>
      <w:color w:val="000000"/>
      <w:lang w:eastAsia="ru-RU"/>
    </w:rPr>
  </w:style>
  <w:style w:type="paragraph" w:customStyle="1" w:styleId="afff">
    <w:name w:val="Содержимое врезки"/>
    <w:basedOn w:val="11"/>
    <w:qFormat/>
  </w:style>
  <w:style w:type="numbering" w:customStyle="1" w:styleId="afff0">
    <w:name w:val="С числами"/>
    <w:qFormat/>
    <w:rsid w:val="00FA42F5"/>
  </w:style>
  <w:style w:type="numbering" w:customStyle="1" w:styleId="211">
    <w:name w:val="Список 21"/>
    <w:qFormat/>
    <w:rsid w:val="00FA42F5"/>
  </w:style>
  <w:style w:type="numbering" w:customStyle="1" w:styleId="List6">
    <w:name w:val="List 6"/>
    <w:qFormat/>
    <w:rsid w:val="00FA42F5"/>
  </w:style>
  <w:style w:type="numbering" w:customStyle="1" w:styleId="List14">
    <w:name w:val="List 14"/>
    <w:qFormat/>
    <w:rsid w:val="00FA42F5"/>
  </w:style>
  <w:style w:type="numbering" w:customStyle="1" w:styleId="List15">
    <w:name w:val="List 15"/>
    <w:qFormat/>
    <w:rsid w:val="00FA42F5"/>
  </w:style>
  <w:style w:type="numbering" w:customStyle="1" w:styleId="List24">
    <w:name w:val="List 24"/>
    <w:qFormat/>
    <w:rsid w:val="00FA42F5"/>
  </w:style>
  <w:style w:type="numbering" w:customStyle="1" w:styleId="List25">
    <w:name w:val="List 25"/>
    <w:qFormat/>
    <w:rsid w:val="00FA42F5"/>
  </w:style>
  <w:style w:type="numbering" w:customStyle="1" w:styleId="List27">
    <w:name w:val="List 27"/>
    <w:qFormat/>
    <w:rsid w:val="00FA42F5"/>
  </w:style>
  <w:style w:type="numbering" w:customStyle="1" w:styleId="List28">
    <w:name w:val="List 28"/>
    <w:qFormat/>
    <w:rsid w:val="00FA42F5"/>
  </w:style>
  <w:style w:type="numbering" w:customStyle="1" w:styleId="List29">
    <w:name w:val="List 29"/>
    <w:qFormat/>
    <w:rsid w:val="00FA42F5"/>
  </w:style>
  <w:style w:type="numbering" w:customStyle="1" w:styleId="51">
    <w:name w:val="Список 51"/>
    <w:qFormat/>
    <w:rsid w:val="00FA42F5"/>
  </w:style>
  <w:style w:type="numbering" w:customStyle="1" w:styleId="1b">
    <w:name w:val="С числами1"/>
    <w:qFormat/>
    <w:rsid w:val="00FA42F5"/>
  </w:style>
  <w:style w:type="table" w:styleId="afff1">
    <w:name w:val="Table Grid"/>
    <w:basedOn w:val="a2"/>
    <w:uiPriority w:val="39"/>
    <w:rsid w:val="00FA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FA42F5"/>
    <w:rPr>
      <w:sz w:val="20"/>
      <w:szCs w:val="20"/>
      <w:lang w:eastAsia="ru-RU"/>
    </w:rPr>
    <w:tblPr>
      <w:tblCellMar>
        <w:top w:w="0" w:type="dxa"/>
        <w:left w:w="0" w:type="dxa"/>
        <w:bottom w:w="0" w:type="dxa"/>
        <w:right w:w="0" w:type="dxa"/>
      </w:tblCellMar>
    </w:tblPr>
  </w:style>
  <w:style w:type="table" w:styleId="2-1">
    <w:name w:val="Medium Grid 2 Accent 1"/>
    <w:basedOn w:val="a2"/>
    <w:uiPriority w:val="1"/>
    <w:rsid w:val="00FA42F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20">
    <w:name w:val="Medium Grid 1 Accent 2"/>
    <w:basedOn w:val="a2"/>
    <w:uiPriority w:val="34"/>
    <w:rsid w:val="00FA42F5"/>
    <w:rPr>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ED7D31" w:themeColor="accent2"/>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consultant.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F4969-02ED-4A2C-B8BC-F3091E8B0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49</Pages>
  <Words>11650</Words>
  <Characters>66406</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dc:description/>
  <cp:lastModifiedBy>Клопот Светлана Анатольевна</cp:lastModifiedBy>
  <cp:revision>35</cp:revision>
  <cp:lastPrinted>2022-12-28T11:08:00Z</cp:lastPrinted>
  <dcterms:created xsi:type="dcterms:W3CDTF">2022-11-16T08:10:00Z</dcterms:created>
  <dcterms:modified xsi:type="dcterms:W3CDTF">2023-03-03T12:28:00Z</dcterms:modified>
  <dc:language>ru-RU</dc:language>
</cp:coreProperties>
</file>